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108D6" w14:textId="77777777" w:rsidR="009E3F0C" w:rsidRPr="00197770" w:rsidRDefault="005D4751">
      <w:pPr>
        <w:rPr>
          <w:b/>
          <w:sz w:val="28"/>
          <w:szCs w:val="28"/>
        </w:rPr>
      </w:pPr>
      <w:r w:rsidRPr="00197770">
        <w:rPr>
          <w:b/>
          <w:sz w:val="28"/>
          <w:szCs w:val="28"/>
        </w:rPr>
        <w:t>Extending the Table</w:t>
      </w:r>
    </w:p>
    <w:p w14:paraId="491C04F8" w14:textId="43E1AB29" w:rsidR="005D4751" w:rsidRPr="00197770" w:rsidRDefault="005D4751">
      <w:pPr>
        <w:rPr>
          <w:sz w:val="26"/>
          <w:szCs w:val="26"/>
        </w:rPr>
      </w:pPr>
      <w:r w:rsidRPr="00197770">
        <w:rPr>
          <w:sz w:val="26"/>
          <w:szCs w:val="26"/>
        </w:rPr>
        <w:t>Eastertide Week #1</w:t>
      </w:r>
    </w:p>
    <w:p w14:paraId="52F78904" w14:textId="77777777" w:rsidR="005D4751" w:rsidRPr="00197770" w:rsidRDefault="005D4751">
      <w:pPr>
        <w:rPr>
          <w:sz w:val="26"/>
          <w:szCs w:val="26"/>
        </w:rPr>
      </w:pPr>
      <w:r w:rsidRPr="00197770">
        <w:rPr>
          <w:sz w:val="26"/>
          <w:szCs w:val="26"/>
        </w:rPr>
        <w:t>Assembly Mennonite Church</w:t>
      </w:r>
    </w:p>
    <w:p w14:paraId="7D504002" w14:textId="77777777" w:rsidR="005D4751" w:rsidRPr="00197770" w:rsidRDefault="005D4751">
      <w:pPr>
        <w:rPr>
          <w:sz w:val="26"/>
          <w:szCs w:val="26"/>
        </w:rPr>
      </w:pPr>
      <w:r w:rsidRPr="00197770">
        <w:rPr>
          <w:sz w:val="26"/>
          <w:szCs w:val="26"/>
        </w:rPr>
        <w:t>April 28, 2019</w:t>
      </w:r>
    </w:p>
    <w:p w14:paraId="0AB4799A" w14:textId="77777777" w:rsidR="005D4751" w:rsidRPr="00197770" w:rsidRDefault="005D4751">
      <w:pPr>
        <w:rPr>
          <w:sz w:val="26"/>
          <w:szCs w:val="26"/>
        </w:rPr>
      </w:pPr>
    </w:p>
    <w:p w14:paraId="36AC5390" w14:textId="623799CC" w:rsidR="00E73A86" w:rsidRPr="00197770" w:rsidRDefault="000670D2">
      <w:pPr>
        <w:rPr>
          <w:b/>
          <w:sz w:val="25"/>
          <w:szCs w:val="25"/>
        </w:rPr>
      </w:pPr>
      <w:r w:rsidRPr="00197770">
        <w:rPr>
          <w:b/>
          <w:sz w:val="25"/>
          <w:szCs w:val="25"/>
        </w:rPr>
        <w:t>Gathering</w:t>
      </w:r>
    </w:p>
    <w:p w14:paraId="125B5261" w14:textId="77777777" w:rsidR="00197770" w:rsidRPr="00197770" w:rsidRDefault="00E73A86" w:rsidP="00130C4C">
      <w:pPr>
        <w:rPr>
          <w:sz w:val="25"/>
          <w:szCs w:val="25"/>
        </w:rPr>
      </w:pPr>
      <w:r w:rsidRPr="00197770">
        <w:rPr>
          <w:sz w:val="25"/>
          <w:szCs w:val="25"/>
        </w:rPr>
        <w:t>Call to worship</w:t>
      </w:r>
    </w:p>
    <w:p w14:paraId="2C4E9ED4" w14:textId="77777777" w:rsidR="00197770" w:rsidRPr="00197770" w:rsidRDefault="00A615CA" w:rsidP="00197770">
      <w:pPr>
        <w:ind w:firstLine="720"/>
        <w:rPr>
          <w:sz w:val="25"/>
          <w:szCs w:val="25"/>
        </w:rPr>
      </w:pPr>
      <w:r w:rsidRPr="00197770">
        <w:rPr>
          <w:sz w:val="25"/>
          <w:szCs w:val="25"/>
        </w:rPr>
        <w:t>Leader:</w:t>
      </w:r>
      <w:r w:rsidR="00197770" w:rsidRPr="00197770">
        <w:rPr>
          <w:sz w:val="25"/>
          <w:szCs w:val="25"/>
        </w:rPr>
        <w:t xml:space="preserve"> </w:t>
      </w:r>
      <w:r w:rsidR="00130C4C" w:rsidRPr="00197770">
        <w:rPr>
          <w:sz w:val="25"/>
          <w:szCs w:val="25"/>
        </w:rPr>
        <w:t>Christ is risen!</w:t>
      </w:r>
    </w:p>
    <w:p w14:paraId="77BD5394" w14:textId="77777777" w:rsidR="00197770" w:rsidRPr="00197770" w:rsidRDefault="00130C4C" w:rsidP="00197770">
      <w:pPr>
        <w:ind w:left="720"/>
        <w:rPr>
          <w:sz w:val="25"/>
          <w:szCs w:val="25"/>
        </w:rPr>
      </w:pPr>
      <w:r w:rsidRPr="00197770">
        <w:rPr>
          <w:b/>
          <w:sz w:val="25"/>
          <w:szCs w:val="25"/>
        </w:rPr>
        <w:t>Response</w:t>
      </w:r>
      <w:r w:rsidR="00AD507F" w:rsidRPr="00197770">
        <w:rPr>
          <w:b/>
          <w:sz w:val="25"/>
          <w:szCs w:val="25"/>
        </w:rPr>
        <w:t>:</w:t>
      </w:r>
      <w:r w:rsidR="00197770" w:rsidRPr="00197770">
        <w:rPr>
          <w:b/>
          <w:sz w:val="25"/>
          <w:szCs w:val="25"/>
        </w:rPr>
        <w:t xml:space="preserve"> </w:t>
      </w:r>
      <w:r w:rsidRPr="00197770">
        <w:rPr>
          <w:b/>
          <w:sz w:val="25"/>
          <w:szCs w:val="25"/>
        </w:rPr>
        <w:t>We look for Christ in one another</w:t>
      </w:r>
      <w:r w:rsidR="00F910A0" w:rsidRPr="00197770">
        <w:rPr>
          <w:b/>
          <w:sz w:val="25"/>
          <w:szCs w:val="25"/>
        </w:rPr>
        <w:t>,</w:t>
      </w:r>
    </w:p>
    <w:p w14:paraId="17C6D620" w14:textId="77777777" w:rsidR="00197770" w:rsidRPr="00197770" w:rsidRDefault="008935E7" w:rsidP="00197770">
      <w:pPr>
        <w:ind w:left="720"/>
        <w:rPr>
          <w:sz w:val="25"/>
          <w:szCs w:val="25"/>
        </w:rPr>
      </w:pPr>
      <w:r w:rsidRPr="00197770">
        <w:rPr>
          <w:sz w:val="25"/>
          <w:szCs w:val="25"/>
        </w:rPr>
        <w:t>Leader:</w:t>
      </w:r>
      <w:r w:rsidR="00197770" w:rsidRPr="00197770">
        <w:rPr>
          <w:sz w:val="25"/>
          <w:szCs w:val="25"/>
        </w:rPr>
        <w:t xml:space="preserve"> </w:t>
      </w:r>
      <w:r w:rsidR="00F910A0" w:rsidRPr="00197770">
        <w:rPr>
          <w:sz w:val="25"/>
          <w:szCs w:val="25"/>
        </w:rPr>
        <w:t>h</w:t>
      </w:r>
      <w:r w:rsidRPr="00197770">
        <w:rPr>
          <w:sz w:val="25"/>
          <w:szCs w:val="25"/>
        </w:rPr>
        <w:t>ere in this place</w:t>
      </w:r>
    </w:p>
    <w:p w14:paraId="66F72A39" w14:textId="042197BD" w:rsidR="008935E7" w:rsidRPr="00197770" w:rsidRDefault="008935E7" w:rsidP="00197770">
      <w:pPr>
        <w:ind w:left="720"/>
        <w:rPr>
          <w:sz w:val="25"/>
          <w:szCs w:val="25"/>
        </w:rPr>
      </w:pPr>
      <w:r w:rsidRPr="00197770">
        <w:rPr>
          <w:b/>
          <w:sz w:val="25"/>
          <w:szCs w:val="25"/>
        </w:rPr>
        <w:t>Response:</w:t>
      </w:r>
      <w:r w:rsidR="00197770" w:rsidRPr="00197770">
        <w:rPr>
          <w:b/>
          <w:sz w:val="25"/>
          <w:szCs w:val="25"/>
        </w:rPr>
        <w:t xml:space="preserve"> </w:t>
      </w:r>
      <w:r w:rsidR="00F910A0" w:rsidRPr="00197770">
        <w:rPr>
          <w:b/>
          <w:sz w:val="25"/>
          <w:szCs w:val="25"/>
        </w:rPr>
        <w:t>a</w:t>
      </w:r>
      <w:r w:rsidRPr="00197770">
        <w:rPr>
          <w:b/>
          <w:sz w:val="25"/>
          <w:szCs w:val="25"/>
        </w:rPr>
        <w:t>nd wherever we gather</w:t>
      </w:r>
      <w:r w:rsidR="00F910A0" w:rsidRPr="00197770">
        <w:rPr>
          <w:b/>
          <w:sz w:val="25"/>
          <w:szCs w:val="25"/>
        </w:rPr>
        <w:t>.</w:t>
      </w:r>
    </w:p>
    <w:p w14:paraId="70F44B0E" w14:textId="49287530" w:rsidR="00144193" w:rsidRPr="00197770" w:rsidRDefault="00144193">
      <w:pPr>
        <w:rPr>
          <w:sz w:val="25"/>
          <w:szCs w:val="25"/>
        </w:rPr>
      </w:pPr>
      <w:r w:rsidRPr="00197770">
        <w:rPr>
          <w:sz w:val="25"/>
          <w:szCs w:val="25"/>
        </w:rPr>
        <w:t xml:space="preserve">Song </w:t>
      </w:r>
      <w:r w:rsidR="0048471B" w:rsidRPr="00197770">
        <w:rPr>
          <w:sz w:val="25"/>
          <w:szCs w:val="25"/>
        </w:rPr>
        <w:t>–</w:t>
      </w:r>
      <w:r w:rsidRPr="00197770">
        <w:rPr>
          <w:sz w:val="25"/>
          <w:szCs w:val="25"/>
        </w:rPr>
        <w:t xml:space="preserve"> </w:t>
      </w:r>
      <w:r w:rsidRPr="00197770">
        <w:rPr>
          <w:rFonts w:eastAsia="Times New Roman" w:cs="Arial"/>
          <w:color w:val="222222"/>
          <w:sz w:val="25"/>
          <w:szCs w:val="25"/>
        </w:rPr>
        <w:t>HWB 274 O sons and daughters, let us sing</w:t>
      </w:r>
      <w:r w:rsidR="00AB0569">
        <w:rPr>
          <w:rFonts w:eastAsia="Times New Roman" w:cs="Arial"/>
          <w:color w:val="222222"/>
          <w:sz w:val="25"/>
          <w:szCs w:val="25"/>
        </w:rPr>
        <w:t>!</w:t>
      </w:r>
    </w:p>
    <w:p w14:paraId="721F6CAE" w14:textId="3A994B38" w:rsidR="007476BD" w:rsidRPr="00197770" w:rsidRDefault="007476BD" w:rsidP="00826970">
      <w:pPr>
        <w:rPr>
          <w:sz w:val="25"/>
          <w:szCs w:val="25"/>
        </w:rPr>
      </w:pPr>
      <w:r w:rsidRPr="00197770">
        <w:rPr>
          <w:sz w:val="25"/>
          <w:szCs w:val="25"/>
        </w:rPr>
        <w:t>Greeting each other</w:t>
      </w:r>
    </w:p>
    <w:p w14:paraId="25569EDA" w14:textId="367958A2" w:rsidR="005D4751" w:rsidRPr="00197770" w:rsidRDefault="00826970">
      <w:pPr>
        <w:rPr>
          <w:sz w:val="25"/>
          <w:szCs w:val="25"/>
        </w:rPr>
      </w:pPr>
      <w:r w:rsidRPr="00197770">
        <w:rPr>
          <w:sz w:val="25"/>
          <w:szCs w:val="25"/>
        </w:rPr>
        <w:t>Celebrating guests and birthdays</w:t>
      </w:r>
    </w:p>
    <w:p w14:paraId="47E039F1" w14:textId="77777777" w:rsidR="00826970" w:rsidRPr="00197770" w:rsidRDefault="00826970">
      <w:pPr>
        <w:rPr>
          <w:sz w:val="16"/>
          <w:szCs w:val="16"/>
        </w:rPr>
      </w:pPr>
    </w:p>
    <w:p w14:paraId="0718C68C" w14:textId="2588CB01" w:rsidR="005D4751" w:rsidRPr="00197770" w:rsidRDefault="00471040">
      <w:pPr>
        <w:rPr>
          <w:b/>
          <w:sz w:val="25"/>
          <w:szCs w:val="25"/>
        </w:rPr>
      </w:pPr>
      <w:r w:rsidRPr="00197770">
        <w:rPr>
          <w:b/>
          <w:sz w:val="25"/>
          <w:szCs w:val="25"/>
        </w:rPr>
        <w:t xml:space="preserve">Praising </w:t>
      </w:r>
    </w:p>
    <w:p w14:paraId="78B8244D" w14:textId="09DB0108" w:rsidR="00A615CA" w:rsidRPr="00197770" w:rsidRDefault="00A615CA" w:rsidP="00A615CA">
      <w:pPr>
        <w:rPr>
          <w:sz w:val="25"/>
          <w:szCs w:val="25"/>
        </w:rPr>
      </w:pPr>
      <w:r w:rsidRPr="00197770">
        <w:rPr>
          <w:sz w:val="25"/>
          <w:szCs w:val="25"/>
        </w:rPr>
        <w:t>Invitation for praise (from Psalm 150)</w:t>
      </w:r>
    </w:p>
    <w:p w14:paraId="414EEA21" w14:textId="3BE13D22" w:rsidR="008A3015" w:rsidRPr="00197770" w:rsidRDefault="007F0807" w:rsidP="008A3015">
      <w:pPr>
        <w:rPr>
          <w:rFonts w:cs="Arial"/>
          <w:color w:val="000000"/>
          <w:sz w:val="25"/>
          <w:szCs w:val="25"/>
        </w:rPr>
      </w:pPr>
      <w:r w:rsidRPr="00197770">
        <w:rPr>
          <w:rFonts w:cs="Arial"/>
          <w:color w:val="000000"/>
          <w:sz w:val="25"/>
          <w:szCs w:val="25"/>
        </w:rPr>
        <w:t xml:space="preserve">Song </w:t>
      </w:r>
      <w:r w:rsidR="008A3015" w:rsidRPr="00197770">
        <w:rPr>
          <w:rFonts w:cs="Arial"/>
          <w:color w:val="000000"/>
          <w:sz w:val="25"/>
          <w:szCs w:val="25"/>
        </w:rPr>
        <w:t>(see handout)</w:t>
      </w:r>
      <w:r w:rsidR="0048471B" w:rsidRPr="00197770">
        <w:rPr>
          <w:rFonts w:cs="Arial"/>
          <w:color w:val="000000"/>
          <w:sz w:val="25"/>
          <w:szCs w:val="25"/>
        </w:rPr>
        <w:t xml:space="preserve"> –</w:t>
      </w:r>
      <w:r w:rsidR="008A3015" w:rsidRPr="00197770">
        <w:rPr>
          <w:rFonts w:cs="Arial"/>
          <w:color w:val="000000"/>
          <w:sz w:val="25"/>
          <w:szCs w:val="25"/>
        </w:rPr>
        <w:t xml:space="preserve"> </w:t>
      </w:r>
      <w:proofErr w:type="spellStart"/>
      <w:r w:rsidR="008A3015" w:rsidRPr="00197770">
        <w:rPr>
          <w:rFonts w:cs="Arial"/>
          <w:color w:val="000000"/>
          <w:sz w:val="25"/>
          <w:szCs w:val="25"/>
        </w:rPr>
        <w:t>Sanna</w:t>
      </w:r>
      <w:proofErr w:type="spellEnd"/>
      <w:r w:rsidR="008A3015" w:rsidRPr="00197770">
        <w:rPr>
          <w:rFonts w:cs="Arial"/>
          <w:color w:val="000000"/>
          <w:sz w:val="25"/>
          <w:szCs w:val="25"/>
        </w:rPr>
        <w:t xml:space="preserve"> </w:t>
      </w:r>
      <w:proofErr w:type="spellStart"/>
      <w:r w:rsidR="008A3015" w:rsidRPr="00197770">
        <w:rPr>
          <w:rFonts w:cs="Arial"/>
          <w:color w:val="000000"/>
          <w:sz w:val="25"/>
          <w:szCs w:val="25"/>
        </w:rPr>
        <w:t>Sannanina</w:t>
      </w:r>
      <w:proofErr w:type="spellEnd"/>
      <w:r w:rsidR="008A3015" w:rsidRPr="00197770">
        <w:rPr>
          <w:rFonts w:cs="Arial"/>
          <w:color w:val="000000"/>
          <w:sz w:val="25"/>
          <w:szCs w:val="25"/>
        </w:rPr>
        <w:t xml:space="preserve"> </w:t>
      </w:r>
    </w:p>
    <w:p w14:paraId="093EA140" w14:textId="42BCC447" w:rsidR="00826970" w:rsidRPr="00197770" w:rsidRDefault="00826970">
      <w:pPr>
        <w:rPr>
          <w:sz w:val="25"/>
          <w:szCs w:val="25"/>
        </w:rPr>
      </w:pPr>
      <w:r w:rsidRPr="00197770">
        <w:rPr>
          <w:sz w:val="25"/>
          <w:szCs w:val="25"/>
        </w:rPr>
        <w:t>Peace Lamp</w:t>
      </w:r>
    </w:p>
    <w:p w14:paraId="27C24805" w14:textId="75E23763" w:rsidR="00422299" w:rsidRPr="00197770" w:rsidRDefault="00422299" w:rsidP="00422299">
      <w:pPr>
        <w:ind w:firstLine="720"/>
        <w:rPr>
          <w:rFonts w:eastAsia="Times New Roman" w:cs="Times New Roman"/>
          <w:color w:val="000000"/>
          <w:sz w:val="25"/>
          <w:szCs w:val="25"/>
          <w:shd w:val="clear" w:color="auto" w:fill="FFFFFF"/>
        </w:rPr>
      </w:pPr>
      <w:r w:rsidRPr="00197770">
        <w:rPr>
          <w:rFonts w:eastAsia="Times New Roman" w:cs="Times New Roman"/>
          <w:color w:val="000000"/>
          <w:sz w:val="25"/>
          <w:szCs w:val="25"/>
          <w:shd w:val="clear" w:color="auto" w:fill="FFFFFF"/>
        </w:rPr>
        <w:t>Leader: We are Easter people</w:t>
      </w:r>
    </w:p>
    <w:p w14:paraId="5D5883B9" w14:textId="425B4560" w:rsidR="00422299" w:rsidRPr="00197770" w:rsidRDefault="00422299" w:rsidP="00422299">
      <w:pPr>
        <w:ind w:firstLine="720"/>
        <w:rPr>
          <w:rFonts w:eastAsia="Times New Roman" w:cs="Times New Roman"/>
          <w:b/>
          <w:sz w:val="25"/>
          <w:szCs w:val="25"/>
        </w:rPr>
      </w:pPr>
      <w:r w:rsidRPr="00197770">
        <w:rPr>
          <w:rFonts w:eastAsia="Times New Roman" w:cs="Times New Roman"/>
          <w:b/>
          <w:color w:val="000000"/>
          <w:sz w:val="25"/>
          <w:szCs w:val="25"/>
          <w:shd w:val="clear" w:color="auto" w:fill="FFFFFF"/>
        </w:rPr>
        <w:t>All: Open wide the doors of Christ’s love</w:t>
      </w:r>
    </w:p>
    <w:p w14:paraId="3DCE11AC" w14:textId="77777777" w:rsidR="00471040" w:rsidRPr="00197770" w:rsidRDefault="00471040">
      <w:pPr>
        <w:rPr>
          <w:sz w:val="16"/>
          <w:szCs w:val="16"/>
        </w:rPr>
      </w:pPr>
    </w:p>
    <w:p w14:paraId="0BE09ED6" w14:textId="085A9AFB" w:rsidR="00471040" w:rsidRPr="00197770" w:rsidRDefault="00FD45D5">
      <w:pPr>
        <w:rPr>
          <w:b/>
          <w:sz w:val="25"/>
          <w:szCs w:val="25"/>
        </w:rPr>
      </w:pPr>
      <w:r w:rsidRPr="00197770">
        <w:rPr>
          <w:b/>
          <w:sz w:val="25"/>
          <w:szCs w:val="25"/>
        </w:rPr>
        <w:t>Longing</w:t>
      </w:r>
      <w:r w:rsidR="00E246CB" w:rsidRPr="00197770">
        <w:rPr>
          <w:b/>
          <w:sz w:val="25"/>
          <w:szCs w:val="25"/>
        </w:rPr>
        <w:t xml:space="preserve"> &amp; Confessing</w:t>
      </w:r>
    </w:p>
    <w:p w14:paraId="0AC6D15D" w14:textId="6D0046BC" w:rsidR="00E246CB" w:rsidRPr="00197770" w:rsidRDefault="00E65FE6">
      <w:pPr>
        <w:rPr>
          <w:sz w:val="25"/>
          <w:szCs w:val="25"/>
        </w:rPr>
      </w:pPr>
      <w:r w:rsidRPr="00197770">
        <w:rPr>
          <w:sz w:val="25"/>
          <w:szCs w:val="25"/>
        </w:rPr>
        <w:t>Song – HWB 517 Open my eyes, that I may see</w:t>
      </w:r>
    </w:p>
    <w:p w14:paraId="5C85A8EC" w14:textId="65064626" w:rsidR="005D4751" w:rsidRPr="00197770" w:rsidRDefault="00FD45D5">
      <w:pPr>
        <w:rPr>
          <w:sz w:val="25"/>
          <w:szCs w:val="25"/>
        </w:rPr>
      </w:pPr>
      <w:r w:rsidRPr="00197770">
        <w:rPr>
          <w:sz w:val="25"/>
          <w:szCs w:val="25"/>
        </w:rPr>
        <w:t>Prayer</w:t>
      </w:r>
    </w:p>
    <w:p w14:paraId="15DCB951" w14:textId="650C974F" w:rsidR="001D1E86" w:rsidRPr="00197770" w:rsidRDefault="0048471B">
      <w:pPr>
        <w:rPr>
          <w:sz w:val="25"/>
          <w:szCs w:val="25"/>
        </w:rPr>
      </w:pPr>
      <w:r w:rsidRPr="00197770">
        <w:rPr>
          <w:sz w:val="25"/>
          <w:szCs w:val="25"/>
        </w:rPr>
        <w:t xml:space="preserve">Song – </w:t>
      </w:r>
      <w:r w:rsidR="001D1E86" w:rsidRPr="00197770">
        <w:rPr>
          <w:sz w:val="25"/>
          <w:szCs w:val="25"/>
        </w:rPr>
        <w:t>HWB 570 We walk by faith</w:t>
      </w:r>
    </w:p>
    <w:p w14:paraId="0EAE4B31" w14:textId="77777777" w:rsidR="005D4751" w:rsidRPr="00197770" w:rsidRDefault="005D4751">
      <w:pPr>
        <w:rPr>
          <w:sz w:val="16"/>
          <w:szCs w:val="16"/>
        </w:rPr>
      </w:pPr>
    </w:p>
    <w:p w14:paraId="4F874807" w14:textId="77777777" w:rsidR="004B42A4" w:rsidRPr="00197770" w:rsidRDefault="005D4751">
      <w:pPr>
        <w:rPr>
          <w:b/>
          <w:sz w:val="25"/>
          <w:szCs w:val="25"/>
        </w:rPr>
      </w:pPr>
      <w:r w:rsidRPr="00197770">
        <w:rPr>
          <w:b/>
          <w:sz w:val="25"/>
          <w:szCs w:val="25"/>
        </w:rPr>
        <w:t>Offering</w:t>
      </w:r>
    </w:p>
    <w:p w14:paraId="2F15B13B" w14:textId="6E3CDDC0" w:rsidR="0048471B" w:rsidRPr="00197770" w:rsidRDefault="0048471B">
      <w:pPr>
        <w:rPr>
          <w:sz w:val="25"/>
          <w:szCs w:val="25"/>
        </w:rPr>
      </w:pPr>
      <w:r w:rsidRPr="00197770">
        <w:rPr>
          <w:sz w:val="25"/>
          <w:szCs w:val="25"/>
        </w:rPr>
        <w:t>Invitation to share our gifts</w:t>
      </w:r>
    </w:p>
    <w:p w14:paraId="13E31B59" w14:textId="4638BD50" w:rsidR="004B42A4" w:rsidRPr="00197770" w:rsidRDefault="001D1E86">
      <w:pPr>
        <w:rPr>
          <w:sz w:val="25"/>
          <w:szCs w:val="25"/>
        </w:rPr>
      </w:pPr>
      <w:r w:rsidRPr="00197770">
        <w:rPr>
          <w:sz w:val="25"/>
          <w:szCs w:val="25"/>
        </w:rPr>
        <w:t xml:space="preserve">Song </w:t>
      </w:r>
      <w:r w:rsidR="0048471B" w:rsidRPr="00197770">
        <w:rPr>
          <w:sz w:val="25"/>
          <w:szCs w:val="25"/>
        </w:rPr>
        <w:t>–</w:t>
      </w:r>
      <w:r w:rsidRPr="00197770">
        <w:rPr>
          <w:sz w:val="25"/>
          <w:szCs w:val="25"/>
        </w:rPr>
        <w:t xml:space="preserve"> STS 40 </w:t>
      </w:r>
      <w:proofErr w:type="spellStart"/>
      <w:r w:rsidRPr="00197770">
        <w:rPr>
          <w:sz w:val="25"/>
          <w:szCs w:val="25"/>
        </w:rPr>
        <w:t>Som’landela</w:t>
      </w:r>
      <w:proofErr w:type="spellEnd"/>
      <w:r w:rsidRPr="00197770">
        <w:rPr>
          <w:sz w:val="25"/>
          <w:szCs w:val="25"/>
        </w:rPr>
        <w:t xml:space="preserve"> (We will follow)</w:t>
      </w:r>
    </w:p>
    <w:p w14:paraId="5183B470" w14:textId="44AE1271" w:rsidR="00FD45D5" w:rsidRPr="00197770" w:rsidRDefault="00FD45D5">
      <w:pPr>
        <w:rPr>
          <w:sz w:val="25"/>
          <w:szCs w:val="25"/>
        </w:rPr>
      </w:pPr>
      <w:r w:rsidRPr="00197770">
        <w:rPr>
          <w:sz w:val="25"/>
          <w:szCs w:val="25"/>
        </w:rPr>
        <w:t>Prayer</w:t>
      </w:r>
    </w:p>
    <w:p w14:paraId="204BBA59" w14:textId="3714CC2F" w:rsidR="00197770" w:rsidRDefault="00197770">
      <w:pPr>
        <w:rPr>
          <w:sz w:val="25"/>
          <w:szCs w:val="25"/>
        </w:rPr>
      </w:pPr>
      <w:r w:rsidRPr="00197770">
        <w:rPr>
          <w:sz w:val="25"/>
          <w:szCs w:val="25"/>
        </w:rPr>
        <w:t>Parent/Child Dedication</w:t>
      </w:r>
      <w:r w:rsidR="00FA1169" w:rsidRPr="00197770">
        <w:rPr>
          <w:sz w:val="25"/>
          <w:szCs w:val="25"/>
        </w:rPr>
        <w:t xml:space="preserve"> </w:t>
      </w:r>
    </w:p>
    <w:p w14:paraId="33E9F3A7" w14:textId="0C721ECF" w:rsidR="003125FA" w:rsidRPr="00197770" w:rsidRDefault="003125FA">
      <w:pPr>
        <w:rPr>
          <w:sz w:val="25"/>
          <w:szCs w:val="25"/>
        </w:rPr>
      </w:pPr>
      <w:r>
        <w:rPr>
          <w:sz w:val="25"/>
          <w:szCs w:val="25"/>
        </w:rPr>
        <w:tab/>
      </w:r>
      <w:r w:rsidR="00C84001">
        <w:rPr>
          <w:sz w:val="25"/>
          <w:szCs w:val="25"/>
        </w:rPr>
        <w:t>Hans Vincent Nafziger-Peterson</w:t>
      </w:r>
    </w:p>
    <w:p w14:paraId="68DD3A04" w14:textId="0D5FA23A" w:rsidR="00197770" w:rsidRPr="00197770" w:rsidRDefault="00197770" w:rsidP="00197770">
      <w:pPr>
        <w:ind w:firstLine="720"/>
        <w:rPr>
          <w:sz w:val="25"/>
          <w:szCs w:val="25"/>
        </w:rPr>
      </w:pPr>
      <w:r w:rsidRPr="00197770">
        <w:rPr>
          <w:sz w:val="25"/>
          <w:szCs w:val="25"/>
        </w:rPr>
        <w:t>Parents, Abigail Nafziger &amp; Alex Peterson</w:t>
      </w:r>
      <w:r w:rsidR="00572110" w:rsidRPr="00197770">
        <w:rPr>
          <w:sz w:val="25"/>
          <w:szCs w:val="25"/>
        </w:rPr>
        <w:t xml:space="preserve"> </w:t>
      </w:r>
    </w:p>
    <w:p w14:paraId="0A9CE0E7" w14:textId="11149264" w:rsidR="004B42A4" w:rsidRPr="00197770" w:rsidRDefault="00197770" w:rsidP="00197770">
      <w:pPr>
        <w:autoSpaceDE w:val="0"/>
        <w:spacing w:before="120"/>
        <w:rPr>
          <w:rFonts w:eastAsia="Arial" w:cs="Arial"/>
          <w:bCs/>
          <w:iCs/>
          <w:sz w:val="25"/>
          <w:szCs w:val="25"/>
        </w:rPr>
      </w:pPr>
      <w:r w:rsidRPr="00197770">
        <w:rPr>
          <w:rFonts w:eastAsia="Arial" w:cs="Arial"/>
          <w:b/>
          <w:bCs/>
          <w:iCs/>
          <w:sz w:val="25"/>
          <w:szCs w:val="25"/>
        </w:rPr>
        <w:t xml:space="preserve">People: </w:t>
      </w:r>
      <w:r w:rsidRPr="00197770">
        <w:rPr>
          <w:rFonts w:eastAsia="Arial" w:cs="Arial"/>
          <w:bCs/>
          <w:iCs/>
          <w:sz w:val="25"/>
          <w:szCs w:val="25"/>
        </w:rPr>
        <w:t>Hans</w:t>
      </w:r>
      <w:r w:rsidRPr="00197770">
        <w:rPr>
          <w:rFonts w:eastAsia="Arial" w:cs="Arial"/>
          <w:bCs/>
          <w:iCs/>
          <w:sz w:val="25"/>
          <w:szCs w:val="25"/>
        </w:rPr>
        <w:t>, may God bless you and keep you. May the very face of God shine upon you and be gracious to you. May God's presence embrace you and give you peace. Amen</w:t>
      </w:r>
    </w:p>
    <w:p w14:paraId="3F6CC0E7" w14:textId="77777777" w:rsidR="004B42A4" w:rsidRPr="00197770" w:rsidRDefault="004B42A4">
      <w:pPr>
        <w:rPr>
          <w:b/>
          <w:sz w:val="25"/>
          <w:szCs w:val="25"/>
        </w:rPr>
      </w:pPr>
      <w:r w:rsidRPr="00197770">
        <w:rPr>
          <w:b/>
          <w:sz w:val="25"/>
          <w:szCs w:val="25"/>
        </w:rPr>
        <w:t>Hearing God’s Word</w:t>
      </w:r>
    </w:p>
    <w:p w14:paraId="0C93EF41" w14:textId="4E15EFB8" w:rsidR="000670D2" w:rsidRPr="00197770" w:rsidRDefault="000670D2">
      <w:pPr>
        <w:rPr>
          <w:sz w:val="25"/>
          <w:szCs w:val="25"/>
        </w:rPr>
      </w:pPr>
      <w:r w:rsidRPr="00197770">
        <w:rPr>
          <w:sz w:val="25"/>
          <w:szCs w:val="25"/>
        </w:rPr>
        <w:t>Children’s Time</w:t>
      </w:r>
    </w:p>
    <w:p w14:paraId="4A314698" w14:textId="71F2D9A1" w:rsidR="004B42A4" w:rsidRPr="00197770" w:rsidRDefault="000670D2">
      <w:pPr>
        <w:rPr>
          <w:sz w:val="25"/>
          <w:szCs w:val="25"/>
        </w:rPr>
      </w:pPr>
      <w:r w:rsidRPr="00197770">
        <w:rPr>
          <w:sz w:val="25"/>
          <w:szCs w:val="25"/>
        </w:rPr>
        <w:t>John 20:19-31</w:t>
      </w:r>
    </w:p>
    <w:p w14:paraId="5F6E058A" w14:textId="48848586" w:rsidR="004B42A4" w:rsidRPr="00197770" w:rsidRDefault="000670D2">
      <w:pPr>
        <w:rPr>
          <w:sz w:val="25"/>
          <w:szCs w:val="25"/>
        </w:rPr>
      </w:pPr>
      <w:r w:rsidRPr="00197770">
        <w:rPr>
          <w:sz w:val="25"/>
          <w:szCs w:val="25"/>
        </w:rPr>
        <w:t>Sermon</w:t>
      </w:r>
    </w:p>
    <w:p w14:paraId="3A9A3232" w14:textId="77777777" w:rsidR="000670D2" w:rsidRPr="000717B5" w:rsidRDefault="000670D2">
      <w:pPr>
        <w:rPr>
          <w:sz w:val="16"/>
          <w:szCs w:val="16"/>
        </w:rPr>
      </w:pPr>
    </w:p>
    <w:p w14:paraId="18AAE137" w14:textId="11A516FE" w:rsidR="00471040" w:rsidRPr="00197770" w:rsidRDefault="004B42A4">
      <w:pPr>
        <w:rPr>
          <w:b/>
          <w:sz w:val="25"/>
          <w:szCs w:val="25"/>
        </w:rPr>
      </w:pPr>
      <w:r w:rsidRPr="00197770">
        <w:rPr>
          <w:b/>
          <w:sz w:val="25"/>
          <w:szCs w:val="25"/>
        </w:rPr>
        <w:t xml:space="preserve">Responding </w:t>
      </w:r>
    </w:p>
    <w:p w14:paraId="68641F97" w14:textId="0CC76399" w:rsidR="00695969" w:rsidRPr="00197770" w:rsidRDefault="0048471B">
      <w:pPr>
        <w:rPr>
          <w:sz w:val="25"/>
          <w:szCs w:val="25"/>
        </w:rPr>
      </w:pPr>
      <w:r w:rsidRPr="00197770">
        <w:rPr>
          <w:sz w:val="25"/>
          <w:szCs w:val="25"/>
        </w:rPr>
        <w:t>Song (</w:t>
      </w:r>
      <w:r w:rsidR="00695969" w:rsidRPr="00197770">
        <w:rPr>
          <w:sz w:val="25"/>
          <w:szCs w:val="25"/>
        </w:rPr>
        <w:t xml:space="preserve">see handout) </w:t>
      </w:r>
      <w:r w:rsidRPr="00197770">
        <w:rPr>
          <w:sz w:val="25"/>
          <w:szCs w:val="25"/>
        </w:rPr>
        <w:t xml:space="preserve">- </w:t>
      </w:r>
      <w:r w:rsidR="00695969" w:rsidRPr="00197770">
        <w:rPr>
          <w:sz w:val="25"/>
          <w:szCs w:val="25"/>
        </w:rPr>
        <w:t>Peace be with you!  Jesus told his friends</w:t>
      </w:r>
    </w:p>
    <w:p w14:paraId="6BE3EE1C" w14:textId="77777777" w:rsidR="00C83691" w:rsidRPr="00197770" w:rsidRDefault="00C83691">
      <w:pPr>
        <w:rPr>
          <w:sz w:val="25"/>
          <w:szCs w:val="25"/>
        </w:rPr>
      </w:pPr>
      <w:r w:rsidRPr="00197770">
        <w:rPr>
          <w:sz w:val="25"/>
          <w:szCs w:val="25"/>
        </w:rPr>
        <w:t>Sharing</w:t>
      </w:r>
    </w:p>
    <w:p w14:paraId="020FAF8E" w14:textId="22328C0E" w:rsidR="00572110" w:rsidRPr="00197770" w:rsidRDefault="00572110">
      <w:pPr>
        <w:rPr>
          <w:sz w:val="25"/>
          <w:szCs w:val="25"/>
        </w:rPr>
      </w:pPr>
      <w:r w:rsidRPr="00197770">
        <w:rPr>
          <w:sz w:val="25"/>
          <w:szCs w:val="25"/>
        </w:rPr>
        <w:t>Prayer</w:t>
      </w:r>
    </w:p>
    <w:p w14:paraId="2B63E43F" w14:textId="77777777" w:rsidR="00471040" w:rsidRPr="000717B5" w:rsidRDefault="00471040">
      <w:pPr>
        <w:rPr>
          <w:sz w:val="16"/>
          <w:szCs w:val="16"/>
        </w:rPr>
      </w:pPr>
    </w:p>
    <w:p w14:paraId="19AD8968" w14:textId="42A8EA75" w:rsidR="004D2178" w:rsidRPr="00197770" w:rsidRDefault="00471040">
      <w:pPr>
        <w:rPr>
          <w:b/>
          <w:sz w:val="25"/>
          <w:szCs w:val="25"/>
        </w:rPr>
      </w:pPr>
      <w:r w:rsidRPr="00197770">
        <w:rPr>
          <w:b/>
          <w:sz w:val="25"/>
          <w:szCs w:val="25"/>
        </w:rPr>
        <w:t xml:space="preserve">Sending </w:t>
      </w:r>
    </w:p>
    <w:p w14:paraId="0ABFE00C" w14:textId="169570E4" w:rsidR="00695969" w:rsidRPr="00197770" w:rsidRDefault="00695969" w:rsidP="00695969">
      <w:pPr>
        <w:rPr>
          <w:sz w:val="25"/>
          <w:szCs w:val="25"/>
        </w:rPr>
      </w:pPr>
      <w:r w:rsidRPr="00197770">
        <w:rPr>
          <w:rFonts w:cs="Arial"/>
          <w:color w:val="000000"/>
          <w:sz w:val="25"/>
          <w:szCs w:val="25"/>
        </w:rPr>
        <w:t>Announcements</w:t>
      </w:r>
    </w:p>
    <w:p w14:paraId="7E02EEE4" w14:textId="7E1899B1" w:rsidR="00695969" w:rsidRPr="00197770" w:rsidRDefault="00695969" w:rsidP="00695969">
      <w:pPr>
        <w:rPr>
          <w:rFonts w:cs="Times New Roman"/>
          <w:sz w:val="25"/>
          <w:szCs w:val="25"/>
        </w:rPr>
      </w:pPr>
      <w:r w:rsidRPr="00197770">
        <w:rPr>
          <w:rFonts w:cs="Arial"/>
          <w:color w:val="000000"/>
          <w:sz w:val="25"/>
          <w:szCs w:val="25"/>
        </w:rPr>
        <w:t>Benediction</w:t>
      </w:r>
    </w:p>
    <w:p w14:paraId="5193AC6B" w14:textId="10CD045A" w:rsidR="00695969" w:rsidRPr="00197770" w:rsidRDefault="00695969" w:rsidP="00695969">
      <w:pPr>
        <w:ind w:left="720"/>
        <w:rPr>
          <w:rFonts w:cs="Times New Roman"/>
          <w:sz w:val="25"/>
          <w:szCs w:val="25"/>
        </w:rPr>
      </w:pPr>
      <w:r w:rsidRPr="00197770">
        <w:rPr>
          <w:rFonts w:cs="Arial"/>
          <w:color w:val="000000"/>
          <w:sz w:val="25"/>
          <w:szCs w:val="25"/>
        </w:rPr>
        <w:t>L: For all that has been, thanks.</w:t>
      </w:r>
    </w:p>
    <w:p w14:paraId="294A6DFF" w14:textId="242CBDA6" w:rsidR="00695969" w:rsidRPr="00197770" w:rsidRDefault="00695969" w:rsidP="00695969">
      <w:pPr>
        <w:ind w:left="720"/>
        <w:rPr>
          <w:rFonts w:cs="Times New Roman"/>
          <w:sz w:val="25"/>
          <w:szCs w:val="25"/>
        </w:rPr>
      </w:pPr>
      <w:r w:rsidRPr="00197770">
        <w:rPr>
          <w:rFonts w:cs="Arial"/>
          <w:b/>
          <w:bCs/>
          <w:color w:val="000000"/>
          <w:sz w:val="25"/>
          <w:szCs w:val="25"/>
        </w:rPr>
        <w:t>P: For all that shall be, yes.    </w:t>
      </w:r>
      <w:r w:rsidRPr="00197770">
        <w:rPr>
          <w:rFonts w:cs="Arial"/>
          <w:color w:val="000000"/>
          <w:sz w:val="25"/>
          <w:szCs w:val="25"/>
        </w:rPr>
        <w:t>  </w:t>
      </w:r>
    </w:p>
    <w:p w14:paraId="65317728" w14:textId="236C8E22" w:rsidR="008A3015" w:rsidRPr="00197770" w:rsidRDefault="008A3015" w:rsidP="0048471B">
      <w:pPr>
        <w:rPr>
          <w:rFonts w:eastAsia="Times New Roman" w:cs="Arial"/>
          <w:color w:val="222222"/>
          <w:sz w:val="25"/>
          <w:szCs w:val="25"/>
          <w:shd w:val="clear" w:color="auto" w:fill="FFFFFF"/>
        </w:rPr>
      </w:pPr>
      <w:r w:rsidRPr="00197770">
        <w:rPr>
          <w:rFonts w:eastAsia="Times New Roman" w:cs="Arial"/>
          <w:color w:val="222222"/>
          <w:sz w:val="25"/>
          <w:szCs w:val="25"/>
          <w:shd w:val="clear" w:color="auto" w:fill="FFFFFF"/>
        </w:rPr>
        <w:t xml:space="preserve">Song </w:t>
      </w:r>
      <w:r w:rsidR="0048471B" w:rsidRPr="00197770">
        <w:rPr>
          <w:rFonts w:eastAsia="Times New Roman" w:cs="Arial"/>
          <w:color w:val="222222"/>
          <w:sz w:val="25"/>
          <w:szCs w:val="25"/>
          <w:shd w:val="clear" w:color="auto" w:fill="FFFFFF"/>
        </w:rPr>
        <w:t>–</w:t>
      </w:r>
      <w:r w:rsidRPr="00197770">
        <w:rPr>
          <w:rFonts w:eastAsia="Times New Roman" w:cs="Arial"/>
          <w:color w:val="222222"/>
          <w:sz w:val="25"/>
          <w:szCs w:val="25"/>
          <w:shd w:val="clear" w:color="auto" w:fill="FFFFFF"/>
        </w:rPr>
        <w:t xml:space="preserve"> STS 123 Let us talents and tongues employ</w:t>
      </w:r>
    </w:p>
    <w:p w14:paraId="6DA3E301" w14:textId="77777777" w:rsidR="0048471B" w:rsidRPr="00130C4C" w:rsidRDefault="0048471B" w:rsidP="0048471B">
      <w:pPr>
        <w:rPr>
          <w:rFonts w:eastAsia="Times New Roman" w:cs="Arial"/>
          <w:color w:val="222222"/>
          <w:sz w:val="22"/>
          <w:szCs w:val="22"/>
          <w:shd w:val="clear" w:color="auto" w:fill="FFFFFF"/>
        </w:rPr>
      </w:pPr>
    </w:p>
    <w:p w14:paraId="056FB6F7" w14:textId="29CAC70C" w:rsidR="0048471B" w:rsidRPr="00130C4C" w:rsidRDefault="0048471B" w:rsidP="0048471B">
      <w:pPr>
        <w:rPr>
          <w:rFonts w:eastAsia="Times New Roman" w:cs="Arial"/>
          <w:color w:val="222222"/>
          <w:sz w:val="22"/>
          <w:szCs w:val="22"/>
          <w:shd w:val="clear" w:color="auto" w:fill="FFFFFF"/>
        </w:rPr>
      </w:pPr>
      <w:r w:rsidRPr="00130C4C">
        <w:rPr>
          <w:rFonts w:eastAsia="Times New Roman" w:cs="Arial"/>
          <w:color w:val="222222"/>
          <w:sz w:val="22"/>
          <w:szCs w:val="22"/>
          <w:shd w:val="clear" w:color="auto" w:fill="FFFFFF"/>
        </w:rPr>
        <w:t>-</w:t>
      </w:r>
      <w:bookmarkStart w:id="0" w:name="_GoBack"/>
      <w:bookmarkEnd w:id="0"/>
      <w:r w:rsidRPr="00130C4C">
        <w:rPr>
          <w:rFonts w:eastAsia="Times New Roman" w:cs="Arial"/>
          <w:color w:val="222222"/>
          <w:sz w:val="22"/>
          <w:szCs w:val="22"/>
          <w:shd w:val="clear" w:color="auto" w:fill="FFFFFF"/>
        </w:rPr>
        <w:t>-</w:t>
      </w:r>
    </w:p>
    <w:p w14:paraId="3BB2F2CB" w14:textId="34E6EF28" w:rsidR="00572110" w:rsidRPr="00197770" w:rsidRDefault="00695969">
      <w:pPr>
        <w:rPr>
          <w:rFonts w:cs="Arial"/>
          <w:color w:val="000000"/>
          <w:sz w:val="22"/>
          <w:szCs w:val="22"/>
        </w:rPr>
      </w:pPr>
      <w:r w:rsidRPr="00130C4C">
        <w:rPr>
          <w:rFonts w:cs="Arial"/>
          <w:color w:val="000000"/>
          <w:sz w:val="22"/>
          <w:szCs w:val="22"/>
        </w:rPr>
        <w:t xml:space="preserve"> </w:t>
      </w:r>
    </w:p>
    <w:p w14:paraId="37357A8E" w14:textId="5EC8ED2D" w:rsidR="00E85BD5" w:rsidRPr="00197770" w:rsidRDefault="00E85BD5">
      <w:pPr>
        <w:rPr>
          <w:b/>
        </w:rPr>
      </w:pPr>
      <w:r w:rsidRPr="00197770">
        <w:rPr>
          <w:b/>
        </w:rPr>
        <w:t>Worship participants:</w:t>
      </w:r>
    </w:p>
    <w:p w14:paraId="19AB6185" w14:textId="24404E9C" w:rsidR="00E85BD5" w:rsidRPr="00197770" w:rsidRDefault="00695969">
      <w:r w:rsidRPr="00197770">
        <w:t>Song leader –</w:t>
      </w:r>
      <w:r w:rsidR="00E85BD5" w:rsidRPr="00197770">
        <w:t xml:space="preserve">Mary Gilbert; Worship leader – Jon Zirkle; </w:t>
      </w:r>
      <w:r w:rsidRPr="00197770">
        <w:t>Peace Lamp –</w:t>
      </w:r>
      <w:r w:rsidR="00197770">
        <w:t xml:space="preserve"> </w:t>
      </w:r>
      <w:proofErr w:type="spellStart"/>
      <w:r w:rsidR="008A3015" w:rsidRPr="00197770">
        <w:t>Asenath</w:t>
      </w:r>
      <w:proofErr w:type="spellEnd"/>
      <w:r w:rsidR="008A3015" w:rsidRPr="00197770">
        <w:t xml:space="preserve"> </w:t>
      </w:r>
      <w:proofErr w:type="spellStart"/>
      <w:r w:rsidR="008A3015" w:rsidRPr="00197770">
        <w:t>Odondi</w:t>
      </w:r>
      <w:proofErr w:type="spellEnd"/>
      <w:r w:rsidR="008A3015" w:rsidRPr="00197770">
        <w:t xml:space="preserve">, Rachael and Ellie </w:t>
      </w:r>
      <w:proofErr w:type="spellStart"/>
      <w:r w:rsidR="00E85BD5" w:rsidRPr="00197770">
        <w:t>Hirschler</w:t>
      </w:r>
      <w:proofErr w:type="spellEnd"/>
      <w:r w:rsidR="00E85BD5" w:rsidRPr="00197770">
        <w:t xml:space="preserve"> ; Children’s Time - Wilma Harder; Sermon - Randy Roth; </w:t>
      </w:r>
      <w:r w:rsidR="00572110" w:rsidRPr="00197770">
        <w:t xml:space="preserve">Scripture readers – </w:t>
      </w:r>
      <w:r w:rsidR="00FA1169" w:rsidRPr="00197770">
        <w:t>Katie Schramm</w:t>
      </w:r>
      <w:r w:rsidR="00572110" w:rsidRPr="00197770">
        <w:t>,</w:t>
      </w:r>
      <w:r w:rsidR="008A3015" w:rsidRPr="00197770">
        <w:rPr>
          <w:b/>
        </w:rPr>
        <w:t xml:space="preserve"> </w:t>
      </w:r>
      <w:r w:rsidR="008A3015" w:rsidRPr="00197770">
        <w:t xml:space="preserve">Ryan Gomez </w:t>
      </w:r>
      <w:proofErr w:type="spellStart"/>
      <w:r w:rsidR="008A3015" w:rsidRPr="00197770">
        <w:t>Wengerd</w:t>
      </w:r>
      <w:proofErr w:type="spellEnd"/>
      <w:r w:rsidR="008A3015" w:rsidRPr="00197770">
        <w:t>, Paul Horst, Adrienne Laws Landis</w:t>
      </w:r>
      <w:r w:rsidR="00572110" w:rsidRPr="00197770">
        <w:t xml:space="preserve">; </w:t>
      </w:r>
      <w:r w:rsidR="00C84001">
        <w:t>Parent/Child</w:t>
      </w:r>
      <w:r w:rsidR="00FA1169" w:rsidRPr="00197770">
        <w:t xml:space="preserve"> Dedication – Lora Nafziger; </w:t>
      </w:r>
      <w:r w:rsidRPr="00197770">
        <w:t xml:space="preserve">Pastoral prayer – Karl Shelly; Ensemble – Nate Osborne, Jon Zirkle, Anna Yoder </w:t>
      </w:r>
      <w:proofErr w:type="spellStart"/>
      <w:r w:rsidRPr="00197770">
        <w:t>Schlabach</w:t>
      </w:r>
      <w:proofErr w:type="spellEnd"/>
      <w:r w:rsidRPr="00197770">
        <w:t>, Mary Lehman Yoder.</w:t>
      </w:r>
    </w:p>
    <w:p w14:paraId="5816C9AC" w14:textId="77777777" w:rsidR="004D2178" w:rsidRPr="00197770" w:rsidRDefault="004D2178"/>
    <w:p w14:paraId="28F61E22" w14:textId="39061B48" w:rsidR="004D2178" w:rsidRPr="00197770" w:rsidRDefault="004D2178">
      <w:pPr>
        <w:rPr>
          <w:b/>
        </w:rPr>
      </w:pPr>
      <w:r w:rsidRPr="00197770">
        <w:rPr>
          <w:b/>
        </w:rPr>
        <w:t>2</w:t>
      </w:r>
      <w:r w:rsidRPr="00197770">
        <w:rPr>
          <w:b/>
          <w:vertAlign w:val="superscript"/>
        </w:rPr>
        <w:t>nd</w:t>
      </w:r>
      <w:r w:rsidRPr="00197770">
        <w:rPr>
          <w:b/>
        </w:rPr>
        <w:t xml:space="preserve"> Hour</w:t>
      </w:r>
    </w:p>
    <w:p w14:paraId="6F07385A" w14:textId="6D2143BD" w:rsidR="00197770" w:rsidRPr="003E4D45" w:rsidRDefault="00360472" w:rsidP="00197770">
      <w:pPr>
        <w:ind w:right="-540"/>
        <w:rPr>
          <w:rFonts w:eastAsia="Times New Roman" w:cs="Arial"/>
          <w:shd w:val="clear" w:color="auto" w:fill="FFFFFF"/>
        </w:rPr>
      </w:pPr>
      <w:r w:rsidRPr="003E4D45">
        <w:rPr>
          <w:rFonts w:eastAsia="Times New Roman" w:cs="Arial"/>
          <w:shd w:val="clear" w:color="auto" w:fill="FFFFFF"/>
        </w:rPr>
        <w:t>*</w:t>
      </w:r>
      <w:r w:rsidR="00197770" w:rsidRPr="003E4D45">
        <w:rPr>
          <w:rFonts w:eastAsia="Times New Roman" w:cs="Arial"/>
          <w:shd w:val="clear" w:color="auto" w:fill="FFFFFF"/>
        </w:rPr>
        <w:t xml:space="preserve">Sunday School for children </w:t>
      </w:r>
      <w:r w:rsidRPr="003E4D45">
        <w:rPr>
          <w:rFonts w:eastAsia="Times New Roman" w:cs="Arial"/>
          <w:shd w:val="clear" w:color="auto" w:fill="FFFFFF"/>
        </w:rPr>
        <w:t xml:space="preserve">ages </w:t>
      </w:r>
      <w:r w:rsidR="00197770" w:rsidRPr="003E4D45">
        <w:rPr>
          <w:rFonts w:eastAsia="Times New Roman" w:cs="Arial"/>
          <w:shd w:val="clear" w:color="auto" w:fill="FFFFFF"/>
        </w:rPr>
        <w:t>0-</w:t>
      </w:r>
      <w:r w:rsidRPr="003E4D45">
        <w:rPr>
          <w:rFonts w:eastAsia="Times New Roman" w:cs="Arial"/>
          <w:shd w:val="clear" w:color="auto" w:fill="FFFFFF"/>
        </w:rPr>
        <w:t>18</w:t>
      </w:r>
    </w:p>
    <w:p w14:paraId="5FED50D9" w14:textId="4858B565" w:rsidR="000717B5" w:rsidRPr="003E4D45" w:rsidRDefault="00360472" w:rsidP="00197770">
      <w:pPr>
        <w:ind w:right="-540"/>
        <w:rPr>
          <w:rFonts w:eastAsia="Times New Roman" w:cs="Arial"/>
          <w:shd w:val="clear" w:color="auto" w:fill="FFFFFF"/>
        </w:rPr>
      </w:pPr>
      <w:r w:rsidRPr="003E4D45">
        <w:rPr>
          <w:rFonts w:eastAsia="Times New Roman" w:cs="Arial"/>
          <w:shd w:val="clear" w:color="auto" w:fill="FFFFFF"/>
        </w:rPr>
        <w:t>*</w:t>
      </w:r>
      <w:r w:rsidR="00197770" w:rsidRPr="003E4D45">
        <w:rPr>
          <w:rFonts w:eastAsia="Times New Roman" w:cs="Arial"/>
          <w:shd w:val="clear" w:color="auto" w:fill="FFFFFF"/>
        </w:rPr>
        <w:t xml:space="preserve">Adult </w:t>
      </w:r>
      <w:r w:rsidR="004D2178" w:rsidRPr="003E4D45">
        <w:rPr>
          <w:rFonts w:eastAsia="Times New Roman" w:cs="Arial"/>
          <w:shd w:val="clear" w:color="auto" w:fill="FFFFFF"/>
        </w:rPr>
        <w:t xml:space="preserve">Second hour electives offered, beginning today, include: </w:t>
      </w:r>
      <w:r w:rsidR="004D2178" w:rsidRPr="003E4D45">
        <w:rPr>
          <w:rFonts w:eastAsia="Times New Roman" w:cs="Arial"/>
          <w:u w:val="single"/>
          <w:shd w:val="clear" w:color="auto" w:fill="FFFFFF"/>
        </w:rPr>
        <w:t>Exploring Church Rituals</w:t>
      </w:r>
      <w:r w:rsidR="004D2178" w:rsidRPr="003E4D45">
        <w:rPr>
          <w:rFonts w:eastAsia="Times New Roman" w:cs="Arial"/>
          <w:shd w:val="clear" w:color="auto" w:fill="FFFFFF"/>
        </w:rPr>
        <w:t xml:space="preserve">, </w:t>
      </w:r>
      <w:r w:rsidR="000717B5" w:rsidRPr="003E4D45">
        <w:rPr>
          <w:rFonts w:eastAsia="Times New Roman" w:cs="Arial"/>
          <w:i/>
          <w:shd w:val="clear" w:color="auto" w:fill="FFFFFF"/>
        </w:rPr>
        <w:t>we begin with</w:t>
      </w:r>
      <w:r w:rsidR="000717B5" w:rsidRPr="003E4D45">
        <w:rPr>
          <w:rFonts w:eastAsia="Times New Roman" w:cs="Arial"/>
          <w:shd w:val="clear" w:color="auto" w:fill="FFFFFF"/>
        </w:rPr>
        <w:t xml:space="preserve"> </w:t>
      </w:r>
      <w:r w:rsidR="000717B5" w:rsidRPr="003E4D45">
        <w:rPr>
          <w:rFonts w:eastAsia="Times New Roman" w:cs="Arial"/>
          <w:i/>
          <w:shd w:val="clear" w:color="auto" w:fill="FFFFFF"/>
        </w:rPr>
        <w:t>Baptism this week</w:t>
      </w:r>
      <w:r w:rsidR="000717B5" w:rsidRPr="003E4D45">
        <w:rPr>
          <w:rFonts w:eastAsia="Times New Roman" w:cs="Arial"/>
          <w:shd w:val="clear" w:color="auto" w:fill="FFFFFF"/>
        </w:rPr>
        <w:t>, Multipurpose Space East</w:t>
      </w:r>
    </w:p>
    <w:p w14:paraId="5C512698" w14:textId="26A1F2CC" w:rsidR="000717B5" w:rsidRPr="003E4D45" w:rsidRDefault="004D2178" w:rsidP="00197770">
      <w:pPr>
        <w:ind w:right="-540"/>
        <w:rPr>
          <w:rFonts w:eastAsia="Times New Roman" w:cs="Arial"/>
          <w:shd w:val="clear" w:color="auto" w:fill="FFFFFF"/>
        </w:rPr>
      </w:pPr>
      <w:r w:rsidRPr="003E4D45">
        <w:rPr>
          <w:rFonts w:eastAsia="Times New Roman" w:cs="Arial"/>
          <w:u w:val="single"/>
          <w:shd w:val="clear" w:color="auto" w:fill="FFFFFF"/>
        </w:rPr>
        <w:t>Death Has Lost Its Sting</w:t>
      </w:r>
      <w:r w:rsidRPr="003E4D45">
        <w:rPr>
          <w:rFonts w:eastAsia="Times New Roman" w:cs="Arial"/>
          <w:shd w:val="clear" w:color="auto" w:fill="FFFFFF"/>
        </w:rPr>
        <w:t>,</w:t>
      </w:r>
      <w:r w:rsidR="000717B5" w:rsidRPr="003E4D45">
        <w:rPr>
          <w:rFonts w:eastAsia="Times New Roman" w:cs="Arial"/>
          <w:shd w:val="clear" w:color="auto" w:fill="FFFFFF"/>
        </w:rPr>
        <w:t xml:space="preserve"> </w:t>
      </w:r>
      <w:r w:rsidR="000717B5" w:rsidRPr="003E4D45">
        <w:rPr>
          <w:rFonts w:eastAsia="Times New Roman" w:cs="Arial"/>
          <w:i/>
          <w:iCs/>
          <w:shd w:val="clear" w:color="auto" w:fill="FFFFFF"/>
        </w:rPr>
        <w:t xml:space="preserve">what is the congregational culture we want to create around the experience of </w:t>
      </w:r>
      <w:proofErr w:type="gramStart"/>
      <w:r w:rsidR="000717B5" w:rsidRPr="003E4D45">
        <w:rPr>
          <w:rFonts w:eastAsia="Times New Roman" w:cs="Arial"/>
          <w:i/>
          <w:iCs/>
          <w:shd w:val="clear" w:color="auto" w:fill="FFFFFF"/>
        </w:rPr>
        <w:t>death?</w:t>
      </w:r>
      <w:r w:rsidR="000717B5" w:rsidRPr="003E4D45">
        <w:rPr>
          <w:rFonts w:eastAsia="Times New Roman" w:cs="Arial"/>
          <w:shd w:val="clear" w:color="auto" w:fill="FFFFFF"/>
        </w:rPr>
        <w:t>,</w:t>
      </w:r>
      <w:proofErr w:type="gramEnd"/>
      <w:r w:rsidR="000717B5" w:rsidRPr="003E4D45">
        <w:rPr>
          <w:rFonts w:eastAsia="Times New Roman" w:cs="Arial"/>
          <w:shd w:val="clear" w:color="auto" w:fill="FFFFFF"/>
        </w:rPr>
        <w:t xml:space="preserve"> Worship Space</w:t>
      </w:r>
      <w:r w:rsidRPr="003E4D45">
        <w:rPr>
          <w:rFonts w:eastAsia="Times New Roman" w:cs="Arial"/>
          <w:shd w:val="clear" w:color="auto" w:fill="FFFFFF"/>
        </w:rPr>
        <w:t xml:space="preserve"> </w:t>
      </w:r>
    </w:p>
    <w:p w14:paraId="037138AC" w14:textId="68FB5E26" w:rsidR="000717B5" w:rsidRPr="003E4D45" w:rsidRDefault="004D2178" w:rsidP="00197770">
      <w:pPr>
        <w:ind w:right="-540"/>
        <w:rPr>
          <w:rFonts w:eastAsia="Times New Roman" w:cs="Arial"/>
          <w:shd w:val="clear" w:color="auto" w:fill="FFFFFF"/>
        </w:rPr>
      </w:pPr>
      <w:r w:rsidRPr="003E4D45">
        <w:rPr>
          <w:rFonts w:eastAsia="Times New Roman" w:cs="Arial"/>
          <w:u w:val="single"/>
          <w:shd w:val="clear" w:color="auto" w:fill="FFFFFF"/>
        </w:rPr>
        <w:t>Quiet Centering T</w:t>
      </w:r>
      <w:r w:rsidR="00C83691" w:rsidRPr="003E4D45">
        <w:rPr>
          <w:rFonts w:eastAsia="Times New Roman" w:cs="Arial"/>
          <w:u w:val="single"/>
          <w:shd w:val="clear" w:color="auto" w:fill="FFFFFF"/>
        </w:rPr>
        <w:t>ime</w:t>
      </w:r>
      <w:r w:rsidR="00C83691" w:rsidRPr="003E4D45">
        <w:rPr>
          <w:rFonts w:eastAsia="Times New Roman" w:cs="Arial"/>
          <w:shd w:val="clear" w:color="auto" w:fill="FFFFFF"/>
        </w:rPr>
        <w:t xml:space="preserve">, </w:t>
      </w:r>
      <w:r w:rsidR="000717B5" w:rsidRPr="003E4D45">
        <w:rPr>
          <w:rFonts w:eastAsia="Times New Roman" w:cs="Arial"/>
          <w:shd w:val="clear" w:color="auto" w:fill="FFFFFF"/>
        </w:rPr>
        <w:t>Room 14 (crane room)</w:t>
      </w:r>
    </w:p>
    <w:p w14:paraId="56564167" w14:textId="6C38DA9D" w:rsidR="005D4751" w:rsidRPr="003E4D45" w:rsidRDefault="00C83691" w:rsidP="00197770">
      <w:pPr>
        <w:ind w:right="-540"/>
        <w:rPr>
          <w:sz w:val="28"/>
          <w:szCs w:val="28"/>
        </w:rPr>
      </w:pPr>
      <w:r w:rsidRPr="003E4D45">
        <w:rPr>
          <w:rFonts w:eastAsia="Times New Roman" w:cs="Arial"/>
          <w:u w:val="single"/>
          <w:shd w:val="clear" w:color="auto" w:fill="FFFFFF"/>
        </w:rPr>
        <w:t>Some Assembly Required</w:t>
      </w:r>
      <w:r w:rsidR="000717B5" w:rsidRPr="003E4D45">
        <w:rPr>
          <w:rFonts w:eastAsia="Times New Roman" w:cs="Arial"/>
          <w:shd w:val="clear" w:color="auto" w:fill="FFFFFF"/>
        </w:rPr>
        <w:t xml:space="preserve">, </w:t>
      </w:r>
      <w:r w:rsidR="000717B5" w:rsidRPr="003E4D45">
        <w:rPr>
          <w:rFonts w:eastAsia="Times New Roman" w:cs="Arial"/>
          <w:i/>
          <w:shd w:val="clear" w:color="auto" w:fill="FFFFFF"/>
        </w:rPr>
        <w:t>for newer attenders or anyone interested in learning more about Assembly’s history</w:t>
      </w:r>
      <w:r w:rsidR="000717B5" w:rsidRPr="003E4D45">
        <w:rPr>
          <w:rFonts w:eastAsia="Times New Roman" w:cs="Arial"/>
          <w:shd w:val="clear" w:color="auto" w:fill="FFFFFF"/>
        </w:rPr>
        <w:t>, Multipurpose Space West</w:t>
      </w:r>
    </w:p>
    <w:sectPr w:rsidR="005D4751" w:rsidRPr="003E4D45" w:rsidSect="0019777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92D30"/>
    <w:multiLevelType w:val="multilevel"/>
    <w:tmpl w:val="73B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13E"/>
    <w:rsid w:val="00066513"/>
    <w:rsid w:val="000670D2"/>
    <w:rsid w:val="000717B5"/>
    <w:rsid w:val="00130C4C"/>
    <w:rsid w:val="00144193"/>
    <w:rsid w:val="00197770"/>
    <w:rsid w:val="001D1E86"/>
    <w:rsid w:val="00265E81"/>
    <w:rsid w:val="0030313E"/>
    <w:rsid w:val="003125FA"/>
    <w:rsid w:val="00360472"/>
    <w:rsid w:val="00376717"/>
    <w:rsid w:val="003E4D45"/>
    <w:rsid w:val="00422299"/>
    <w:rsid w:val="00471040"/>
    <w:rsid w:val="0048471B"/>
    <w:rsid w:val="004B42A4"/>
    <w:rsid w:val="004D2178"/>
    <w:rsid w:val="00543ECC"/>
    <w:rsid w:val="00572110"/>
    <w:rsid w:val="005D4751"/>
    <w:rsid w:val="005E32C8"/>
    <w:rsid w:val="00695969"/>
    <w:rsid w:val="007476BD"/>
    <w:rsid w:val="007D2428"/>
    <w:rsid w:val="007F0807"/>
    <w:rsid w:val="00826970"/>
    <w:rsid w:val="008935E7"/>
    <w:rsid w:val="008A3015"/>
    <w:rsid w:val="008C0146"/>
    <w:rsid w:val="009E3F0C"/>
    <w:rsid w:val="009F4EE9"/>
    <w:rsid w:val="00A615CA"/>
    <w:rsid w:val="00AB0569"/>
    <w:rsid w:val="00AC2690"/>
    <w:rsid w:val="00AD507F"/>
    <w:rsid w:val="00C83691"/>
    <w:rsid w:val="00C84001"/>
    <w:rsid w:val="00E246CB"/>
    <w:rsid w:val="00E65FE6"/>
    <w:rsid w:val="00E73A86"/>
    <w:rsid w:val="00E85BD5"/>
    <w:rsid w:val="00F910A0"/>
    <w:rsid w:val="00FA1169"/>
    <w:rsid w:val="00FD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726A0"/>
  <w14:defaultImageDpi w14:val="300"/>
  <w15:docId w15:val="{E4970BE0-F813-4B1B-904C-0D60152C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96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95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4496">
      <w:bodyDiv w:val="1"/>
      <w:marLeft w:val="0"/>
      <w:marRight w:val="0"/>
      <w:marTop w:val="0"/>
      <w:marBottom w:val="0"/>
      <w:divBdr>
        <w:top w:val="none" w:sz="0" w:space="0" w:color="auto"/>
        <w:left w:val="none" w:sz="0" w:space="0" w:color="auto"/>
        <w:bottom w:val="none" w:sz="0" w:space="0" w:color="auto"/>
        <w:right w:val="none" w:sz="0" w:space="0" w:color="auto"/>
      </w:divBdr>
    </w:div>
    <w:div w:id="399910151">
      <w:bodyDiv w:val="1"/>
      <w:marLeft w:val="0"/>
      <w:marRight w:val="0"/>
      <w:marTop w:val="0"/>
      <w:marBottom w:val="0"/>
      <w:divBdr>
        <w:top w:val="none" w:sz="0" w:space="0" w:color="auto"/>
        <w:left w:val="none" w:sz="0" w:space="0" w:color="auto"/>
        <w:bottom w:val="none" w:sz="0" w:space="0" w:color="auto"/>
        <w:right w:val="none" w:sz="0" w:space="0" w:color="auto"/>
      </w:divBdr>
    </w:div>
    <w:div w:id="499002730">
      <w:bodyDiv w:val="1"/>
      <w:marLeft w:val="0"/>
      <w:marRight w:val="0"/>
      <w:marTop w:val="0"/>
      <w:marBottom w:val="0"/>
      <w:divBdr>
        <w:top w:val="none" w:sz="0" w:space="0" w:color="auto"/>
        <w:left w:val="none" w:sz="0" w:space="0" w:color="auto"/>
        <w:bottom w:val="none" w:sz="0" w:space="0" w:color="auto"/>
        <w:right w:val="none" w:sz="0" w:space="0" w:color="auto"/>
      </w:divBdr>
    </w:div>
    <w:div w:id="650595072">
      <w:bodyDiv w:val="1"/>
      <w:marLeft w:val="0"/>
      <w:marRight w:val="0"/>
      <w:marTop w:val="0"/>
      <w:marBottom w:val="0"/>
      <w:divBdr>
        <w:top w:val="none" w:sz="0" w:space="0" w:color="auto"/>
        <w:left w:val="none" w:sz="0" w:space="0" w:color="auto"/>
        <w:bottom w:val="none" w:sz="0" w:space="0" w:color="auto"/>
        <w:right w:val="none" w:sz="0" w:space="0" w:color="auto"/>
      </w:divBdr>
    </w:div>
    <w:div w:id="1249729150">
      <w:bodyDiv w:val="1"/>
      <w:marLeft w:val="0"/>
      <w:marRight w:val="0"/>
      <w:marTop w:val="0"/>
      <w:marBottom w:val="0"/>
      <w:divBdr>
        <w:top w:val="none" w:sz="0" w:space="0" w:color="auto"/>
        <w:left w:val="none" w:sz="0" w:space="0" w:color="auto"/>
        <w:bottom w:val="none" w:sz="0" w:space="0" w:color="auto"/>
        <w:right w:val="none" w:sz="0" w:space="0" w:color="auto"/>
      </w:divBdr>
    </w:div>
    <w:div w:id="1672954164">
      <w:bodyDiv w:val="1"/>
      <w:marLeft w:val="0"/>
      <w:marRight w:val="0"/>
      <w:marTop w:val="0"/>
      <w:marBottom w:val="0"/>
      <w:divBdr>
        <w:top w:val="none" w:sz="0" w:space="0" w:color="auto"/>
        <w:left w:val="none" w:sz="0" w:space="0" w:color="auto"/>
        <w:bottom w:val="none" w:sz="0" w:space="0" w:color="auto"/>
        <w:right w:val="none" w:sz="0" w:space="0" w:color="auto"/>
      </w:divBdr>
    </w:div>
    <w:div w:id="1872298024">
      <w:bodyDiv w:val="1"/>
      <w:marLeft w:val="0"/>
      <w:marRight w:val="0"/>
      <w:marTop w:val="0"/>
      <w:marBottom w:val="0"/>
      <w:divBdr>
        <w:top w:val="none" w:sz="0" w:space="0" w:color="auto"/>
        <w:left w:val="none" w:sz="0" w:space="0" w:color="auto"/>
        <w:bottom w:val="none" w:sz="0" w:space="0" w:color="auto"/>
        <w:right w:val="none" w:sz="0" w:space="0" w:color="auto"/>
      </w:divBdr>
    </w:div>
    <w:div w:id="1996302687">
      <w:bodyDiv w:val="1"/>
      <w:marLeft w:val="0"/>
      <w:marRight w:val="0"/>
      <w:marTop w:val="0"/>
      <w:marBottom w:val="0"/>
      <w:divBdr>
        <w:top w:val="none" w:sz="0" w:space="0" w:color="auto"/>
        <w:left w:val="none" w:sz="0" w:space="0" w:color="auto"/>
        <w:bottom w:val="none" w:sz="0" w:space="0" w:color="auto"/>
        <w:right w:val="none" w:sz="0" w:space="0" w:color="auto"/>
      </w:divBdr>
    </w:div>
    <w:div w:id="212095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Merry Lea</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Zirkle</dc:creator>
  <cp:keywords/>
  <dc:description/>
  <cp:lastModifiedBy>amc</cp:lastModifiedBy>
  <cp:revision>8</cp:revision>
  <cp:lastPrinted>2019-04-26T18:10:00Z</cp:lastPrinted>
  <dcterms:created xsi:type="dcterms:W3CDTF">2019-04-26T13:14:00Z</dcterms:created>
  <dcterms:modified xsi:type="dcterms:W3CDTF">2019-04-26T18:19:00Z</dcterms:modified>
</cp:coreProperties>
</file>