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0DE11" w14:textId="77777777" w:rsidR="00C42FBE" w:rsidRPr="00C42FBE" w:rsidRDefault="00C42FBE" w:rsidP="00C42FBE">
      <w:pPr>
        <w:pStyle w:val="NoSpacing"/>
        <w:jc w:val="center"/>
        <w:rPr>
          <w:sz w:val="30"/>
          <w:szCs w:val="30"/>
        </w:rPr>
      </w:pPr>
      <w:r w:rsidRPr="00C42FBE">
        <w:rPr>
          <w:sz w:val="30"/>
          <w:szCs w:val="30"/>
        </w:rPr>
        <w:t>Assembly Mennonite Church</w:t>
      </w:r>
    </w:p>
    <w:p w14:paraId="41A40319" w14:textId="77777777" w:rsidR="00C42FBE" w:rsidRPr="00C42FBE" w:rsidRDefault="00C42FBE" w:rsidP="00C42FBE">
      <w:pPr>
        <w:pStyle w:val="NoSpacing"/>
        <w:jc w:val="center"/>
        <w:rPr>
          <w:sz w:val="30"/>
          <w:szCs w:val="30"/>
        </w:rPr>
      </w:pPr>
      <w:r w:rsidRPr="00C42FBE">
        <w:rPr>
          <w:sz w:val="30"/>
          <w:szCs w:val="30"/>
        </w:rPr>
        <w:t>Growing &amp; Tending: Patience</w:t>
      </w:r>
    </w:p>
    <w:p w14:paraId="4C17B684" w14:textId="77777777" w:rsidR="00C42FBE" w:rsidRPr="00C42FBE" w:rsidRDefault="00C42FBE" w:rsidP="00C42FBE">
      <w:pPr>
        <w:pStyle w:val="NoSpacing"/>
      </w:pPr>
    </w:p>
    <w:p w14:paraId="44C1B707" w14:textId="77777777" w:rsidR="00C42FBE" w:rsidRPr="00C42FBE" w:rsidRDefault="00C42FBE" w:rsidP="00C42FBE">
      <w:pPr>
        <w:pStyle w:val="NoSpacing"/>
        <w:rPr>
          <w:b/>
          <w:i/>
          <w:sz w:val="28"/>
          <w:szCs w:val="28"/>
        </w:rPr>
      </w:pPr>
      <w:r w:rsidRPr="00C42FBE">
        <w:rPr>
          <w:b/>
          <w:i/>
          <w:sz w:val="28"/>
          <w:szCs w:val="28"/>
        </w:rPr>
        <w:t>Gathering hymns</w:t>
      </w:r>
    </w:p>
    <w:p w14:paraId="56974F8C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 xml:space="preserve">HWB </w:t>
      </w:r>
      <w:proofErr w:type="gramStart"/>
      <w:r w:rsidRPr="00C42FBE">
        <w:rPr>
          <w:sz w:val="28"/>
          <w:szCs w:val="28"/>
        </w:rPr>
        <w:t>1  What</w:t>
      </w:r>
      <w:proofErr w:type="gramEnd"/>
      <w:r w:rsidRPr="00C42FBE">
        <w:rPr>
          <w:sz w:val="28"/>
          <w:szCs w:val="28"/>
        </w:rPr>
        <w:t xml:space="preserve"> is this place</w:t>
      </w:r>
    </w:p>
    <w:p w14:paraId="05D39D0F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 xml:space="preserve">STS </w:t>
      </w:r>
      <w:proofErr w:type="gramStart"/>
      <w:r w:rsidRPr="00C42FBE">
        <w:rPr>
          <w:sz w:val="28"/>
          <w:szCs w:val="28"/>
        </w:rPr>
        <w:t>9  As</w:t>
      </w:r>
      <w:proofErr w:type="gramEnd"/>
      <w:r w:rsidRPr="00C42FBE">
        <w:rPr>
          <w:sz w:val="28"/>
          <w:szCs w:val="28"/>
        </w:rPr>
        <w:t xml:space="preserve"> the pauper waits for plenty</w:t>
      </w:r>
    </w:p>
    <w:p w14:paraId="223CEAD8" w14:textId="77777777" w:rsidR="00C42FBE" w:rsidRPr="00C42FBE" w:rsidRDefault="00C42FBE" w:rsidP="00C42FBE">
      <w:pPr>
        <w:pStyle w:val="NoSpacing"/>
        <w:rPr>
          <w:b/>
          <w:i/>
          <w:sz w:val="28"/>
          <w:szCs w:val="28"/>
        </w:rPr>
      </w:pPr>
    </w:p>
    <w:p w14:paraId="160A2242" w14:textId="77777777" w:rsidR="00C42FBE" w:rsidRPr="00C42FBE" w:rsidRDefault="00C42FBE" w:rsidP="00C42FBE">
      <w:pPr>
        <w:pStyle w:val="NoSpacing"/>
        <w:rPr>
          <w:b/>
          <w:i/>
          <w:sz w:val="28"/>
          <w:szCs w:val="28"/>
        </w:rPr>
      </w:pPr>
      <w:r w:rsidRPr="00C42FBE">
        <w:rPr>
          <w:b/>
          <w:i/>
          <w:sz w:val="28"/>
          <w:szCs w:val="28"/>
        </w:rPr>
        <w:t>Welcome</w:t>
      </w:r>
    </w:p>
    <w:p w14:paraId="1DD103E3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>L: God be with you</w:t>
      </w:r>
    </w:p>
    <w:p w14:paraId="768EE0FF" w14:textId="77777777" w:rsidR="00C42FBE" w:rsidRPr="00C42FBE" w:rsidRDefault="00C42FBE" w:rsidP="00C42FBE">
      <w:pPr>
        <w:pStyle w:val="NoSpacing"/>
        <w:rPr>
          <w:b/>
          <w:sz w:val="28"/>
          <w:szCs w:val="28"/>
        </w:rPr>
      </w:pPr>
      <w:r w:rsidRPr="00C42FBE">
        <w:rPr>
          <w:b/>
          <w:sz w:val="28"/>
          <w:szCs w:val="28"/>
        </w:rPr>
        <w:t xml:space="preserve">P: And </w:t>
      </w:r>
      <w:proofErr w:type="gramStart"/>
      <w:r w:rsidRPr="00C42FBE">
        <w:rPr>
          <w:b/>
          <w:sz w:val="28"/>
          <w:szCs w:val="28"/>
        </w:rPr>
        <w:t>also</w:t>
      </w:r>
      <w:proofErr w:type="gramEnd"/>
      <w:r w:rsidRPr="00C42FBE">
        <w:rPr>
          <w:b/>
          <w:sz w:val="28"/>
          <w:szCs w:val="28"/>
        </w:rPr>
        <w:t xml:space="preserve"> with you</w:t>
      </w:r>
    </w:p>
    <w:p w14:paraId="625A860E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>L: Lift up your hearts</w:t>
      </w:r>
    </w:p>
    <w:p w14:paraId="45D5A4D2" w14:textId="77777777" w:rsidR="00C42FBE" w:rsidRPr="00C42FBE" w:rsidRDefault="00C42FBE" w:rsidP="00C42FBE">
      <w:pPr>
        <w:pStyle w:val="NoSpacing"/>
        <w:rPr>
          <w:b/>
          <w:sz w:val="28"/>
          <w:szCs w:val="28"/>
        </w:rPr>
      </w:pPr>
      <w:r w:rsidRPr="00C42FBE">
        <w:rPr>
          <w:b/>
          <w:sz w:val="28"/>
          <w:szCs w:val="28"/>
        </w:rPr>
        <w:t>P: We lift them up to God</w:t>
      </w:r>
    </w:p>
    <w:p w14:paraId="3020EF0C" w14:textId="77777777" w:rsidR="00C42FBE" w:rsidRPr="00C42FBE" w:rsidRDefault="00C42FBE" w:rsidP="00C42FBE">
      <w:pPr>
        <w:pStyle w:val="NoSpacing"/>
        <w:rPr>
          <w:sz w:val="28"/>
          <w:szCs w:val="28"/>
        </w:rPr>
      </w:pPr>
    </w:p>
    <w:p w14:paraId="1595F891" w14:textId="77777777" w:rsidR="00BE0DE7" w:rsidRDefault="00C42FBE" w:rsidP="00C42FBE">
      <w:pPr>
        <w:pStyle w:val="NoSpacing"/>
        <w:rPr>
          <w:b/>
          <w:i/>
          <w:sz w:val="28"/>
          <w:szCs w:val="28"/>
        </w:rPr>
      </w:pPr>
      <w:r w:rsidRPr="00C42FBE">
        <w:rPr>
          <w:b/>
          <w:i/>
          <w:sz w:val="28"/>
          <w:szCs w:val="28"/>
        </w:rPr>
        <w:t xml:space="preserve">Call to worship  </w:t>
      </w:r>
    </w:p>
    <w:p w14:paraId="7A7F6244" w14:textId="1B551760" w:rsidR="00C42FBE" w:rsidRPr="00C42FBE" w:rsidRDefault="00C42FBE" w:rsidP="00C42FBE">
      <w:pPr>
        <w:pStyle w:val="NoSpacing"/>
        <w:rPr>
          <w:b/>
          <w:i/>
          <w:sz w:val="28"/>
          <w:szCs w:val="28"/>
        </w:rPr>
      </w:pPr>
      <w:r w:rsidRPr="00C42FBE">
        <w:rPr>
          <w:sz w:val="28"/>
          <w:szCs w:val="28"/>
        </w:rPr>
        <w:t xml:space="preserve">HWB </w:t>
      </w:r>
      <w:proofErr w:type="gramStart"/>
      <w:r w:rsidRPr="00C42FBE">
        <w:rPr>
          <w:sz w:val="28"/>
          <w:szCs w:val="28"/>
        </w:rPr>
        <w:t>136  From</w:t>
      </w:r>
      <w:proofErr w:type="gramEnd"/>
      <w:r w:rsidRPr="00C42FBE">
        <w:rPr>
          <w:sz w:val="28"/>
          <w:szCs w:val="28"/>
        </w:rPr>
        <w:t xml:space="preserve"> the depths of sin  </w:t>
      </w:r>
      <w:r w:rsidR="00BE0DE7">
        <w:rPr>
          <w:sz w:val="28"/>
          <w:szCs w:val="28"/>
        </w:rPr>
        <w:t>(based on Psalm 130)</w:t>
      </w:r>
    </w:p>
    <w:p w14:paraId="03E9D2C7" w14:textId="77777777" w:rsidR="00C42FBE" w:rsidRPr="00C42FBE" w:rsidRDefault="00C42FBE" w:rsidP="00C42FBE">
      <w:pPr>
        <w:pStyle w:val="NoSpacing"/>
        <w:rPr>
          <w:sz w:val="28"/>
          <w:szCs w:val="28"/>
        </w:rPr>
      </w:pPr>
    </w:p>
    <w:p w14:paraId="63F67968" w14:textId="3F246824" w:rsidR="00C42FBE" w:rsidRDefault="00C42FBE" w:rsidP="00C42FBE">
      <w:pPr>
        <w:pStyle w:val="NoSpacing"/>
        <w:rPr>
          <w:b/>
          <w:sz w:val="28"/>
          <w:szCs w:val="28"/>
        </w:rPr>
      </w:pPr>
      <w:r w:rsidRPr="00C42FBE">
        <w:rPr>
          <w:b/>
          <w:i/>
          <w:sz w:val="28"/>
          <w:szCs w:val="28"/>
        </w:rPr>
        <w:t xml:space="preserve">Peace Lamp </w:t>
      </w:r>
    </w:p>
    <w:p w14:paraId="3C47CA60" w14:textId="07E389A6" w:rsidR="00C42FBE" w:rsidRPr="00C42FBE" w:rsidRDefault="00C42FBE" w:rsidP="00C42FBE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P: </w:t>
      </w:r>
      <w:r w:rsidRPr="00C42FBE">
        <w:rPr>
          <w:b/>
          <w:sz w:val="28"/>
          <w:szCs w:val="28"/>
        </w:rPr>
        <w:t>We look to you, Divine Mother, for the healing of our world</w:t>
      </w:r>
    </w:p>
    <w:p w14:paraId="292B938D" w14:textId="77777777" w:rsidR="00C42FBE" w:rsidRPr="00C42FBE" w:rsidRDefault="00C42FBE" w:rsidP="00C42FBE">
      <w:pPr>
        <w:pStyle w:val="NoSpacing"/>
        <w:rPr>
          <w:b/>
          <w:sz w:val="28"/>
          <w:szCs w:val="28"/>
        </w:rPr>
      </w:pPr>
    </w:p>
    <w:p w14:paraId="07C8576D" w14:textId="77777777" w:rsidR="00C42FBE" w:rsidRPr="00C42FBE" w:rsidRDefault="00C42FBE" w:rsidP="00C42FBE">
      <w:pPr>
        <w:pStyle w:val="NoSpacing"/>
        <w:rPr>
          <w:i/>
          <w:sz w:val="28"/>
          <w:szCs w:val="28"/>
        </w:rPr>
      </w:pPr>
      <w:r w:rsidRPr="00C42FBE">
        <w:rPr>
          <w:b/>
          <w:i/>
          <w:sz w:val="28"/>
          <w:szCs w:val="28"/>
        </w:rPr>
        <w:t xml:space="preserve">The Lord’s Prayer </w:t>
      </w:r>
      <w:r w:rsidRPr="00C42FBE">
        <w:rPr>
          <w:i/>
          <w:sz w:val="28"/>
          <w:szCs w:val="28"/>
        </w:rPr>
        <w:t>(read aloud together)</w:t>
      </w:r>
    </w:p>
    <w:p w14:paraId="01F416DB" w14:textId="56B0AF5C" w:rsidR="00C42FBE" w:rsidRDefault="00C42FBE" w:rsidP="00C42FBE">
      <w:pPr>
        <w:pStyle w:val="NoSpacing"/>
        <w:rPr>
          <w:b/>
          <w:sz w:val="28"/>
          <w:szCs w:val="28"/>
        </w:rPr>
      </w:pPr>
      <w:r w:rsidRPr="00C42FBE">
        <w:rPr>
          <w:b/>
          <w:sz w:val="28"/>
          <w:szCs w:val="28"/>
        </w:rPr>
        <w:t xml:space="preserve">Our Father/Mother, who is in heaven, Holy be your name, </w:t>
      </w:r>
      <w:proofErr w:type="gramStart"/>
      <w:r w:rsidRPr="00C42FBE">
        <w:rPr>
          <w:b/>
          <w:sz w:val="28"/>
          <w:szCs w:val="28"/>
        </w:rPr>
        <w:t>May</w:t>
      </w:r>
      <w:proofErr w:type="gramEnd"/>
      <w:r w:rsidRPr="00C42FBE">
        <w:rPr>
          <w:b/>
          <w:sz w:val="28"/>
          <w:szCs w:val="28"/>
        </w:rPr>
        <w:t xml:space="preserve"> your reign come, may your will be done, On earth as it is in heaven. Give us this day our daily bread, </w:t>
      </w:r>
    </w:p>
    <w:p w14:paraId="2BCEA3DA" w14:textId="3D47AE3C" w:rsidR="00C42FBE" w:rsidRPr="00C42FBE" w:rsidRDefault="00C42FBE" w:rsidP="00C42FBE">
      <w:pPr>
        <w:pStyle w:val="NoSpacing"/>
        <w:rPr>
          <w:b/>
          <w:sz w:val="28"/>
          <w:szCs w:val="28"/>
        </w:rPr>
      </w:pPr>
      <w:r w:rsidRPr="00C42FBE">
        <w:rPr>
          <w:b/>
          <w:sz w:val="28"/>
          <w:szCs w:val="28"/>
        </w:rPr>
        <w:t xml:space="preserve">And forgive our trespasses, as we forgive those who trespass against us. Lead us not into temptation, but deliver us from evil, </w:t>
      </w:r>
      <w:proofErr w:type="gramStart"/>
      <w:r w:rsidRPr="00C42FBE">
        <w:rPr>
          <w:b/>
          <w:sz w:val="28"/>
          <w:szCs w:val="28"/>
        </w:rPr>
        <w:t>For</w:t>
      </w:r>
      <w:proofErr w:type="gramEnd"/>
      <w:r w:rsidRPr="00C42FBE">
        <w:rPr>
          <w:b/>
          <w:sz w:val="28"/>
          <w:szCs w:val="28"/>
        </w:rPr>
        <w:t xml:space="preserve"> yours is the reign and the power and the glory Forever and ever, Amen.</w:t>
      </w:r>
    </w:p>
    <w:p w14:paraId="31709EF7" w14:textId="77777777" w:rsidR="00C42FBE" w:rsidRPr="00C42FBE" w:rsidRDefault="00C42FBE" w:rsidP="00C42FBE">
      <w:pPr>
        <w:pStyle w:val="NoSpacing"/>
        <w:rPr>
          <w:sz w:val="28"/>
          <w:szCs w:val="28"/>
        </w:rPr>
      </w:pPr>
    </w:p>
    <w:p w14:paraId="488F291F" w14:textId="77777777" w:rsidR="00C42FBE" w:rsidRPr="00C42FBE" w:rsidRDefault="00C42FBE" w:rsidP="00C42FBE">
      <w:pPr>
        <w:pStyle w:val="NoSpacing"/>
        <w:rPr>
          <w:b/>
          <w:i/>
          <w:sz w:val="28"/>
          <w:szCs w:val="28"/>
        </w:rPr>
      </w:pPr>
      <w:r w:rsidRPr="00C42FBE">
        <w:rPr>
          <w:b/>
          <w:i/>
          <w:sz w:val="28"/>
          <w:szCs w:val="28"/>
        </w:rPr>
        <w:t>Offering</w:t>
      </w:r>
      <w:r w:rsidRPr="00C42FBE">
        <w:rPr>
          <w:i/>
          <w:sz w:val="28"/>
          <w:szCs w:val="28"/>
        </w:rPr>
        <w:t xml:space="preserve"> Hymn:</w:t>
      </w:r>
      <w:r w:rsidRPr="00C42FBE">
        <w:rPr>
          <w:b/>
          <w:i/>
          <w:sz w:val="28"/>
          <w:szCs w:val="28"/>
        </w:rPr>
        <w:t xml:space="preserve"> </w:t>
      </w:r>
      <w:r w:rsidRPr="00C42FBE">
        <w:rPr>
          <w:sz w:val="28"/>
          <w:szCs w:val="28"/>
        </w:rPr>
        <w:t xml:space="preserve">HWB </w:t>
      </w:r>
      <w:proofErr w:type="gramStart"/>
      <w:r w:rsidRPr="00C42FBE">
        <w:rPr>
          <w:sz w:val="28"/>
          <w:szCs w:val="28"/>
        </w:rPr>
        <w:t>385  What</w:t>
      </w:r>
      <w:proofErr w:type="gramEnd"/>
      <w:r w:rsidRPr="00C42FBE">
        <w:rPr>
          <w:sz w:val="28"/>
          <w:szCs w:val="28"/>
        </w:rPr>
        <w:t xml:space="preserve"> gift can we bring</w:t>
      </w:r>
    </w:p>
    <w:p w14:paraId="4809611A" w14:textId="53442D6B" w:rsidR="00C42FBE" w:rsidRPr="00BE0DE7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>Birthday Candles</w:t>
      </w:r>
    </w:p>
    <w:p w14:paraId="2ADF05E0" w14:textId="77777777" w:rsidR="00C42FBE" w:rsidRPr="00C42FBE" w:rsidRDefault="00C42FBE" w:rsidP="00C42FBE">
      <w:pPr>
        <w:pStyle w:val="NoSpacing"/>
        <w:rPr>
          <w:b/>
          <w:i/>
          <w:sz w:val="28"/>
          <w:szCs w:val="28"/>
        </w:rPr>
      </w:pPr>
      <w:r w:rsidRPr="00C42FBE">
        <w:rPr>
          <w:b/>
          <w:i/>
          <w:sz w:val="28"/>
          <w:szCs w:val="28"/>
        </w:rPr>
        <w:t>Hearing God’s Word</w:t>
      </w:r>
    </w:p>
    <w:p w14:paraId="48F13DA3" w14:textId="6B521EA1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 xml:space="preserve">Children’s Time </w:t>
      </w:r>
    </w:p>
    <w:p w14:paraId="69D67931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>Readings: Psalm 130, James 5:7-11</w:t>
      </w:r>
    </w:p>
    <w:p w14:paraId="63F44AFA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 xml:space="preserve">STS </w:t>
      </w:r>
      <w:proofErr w:type="gramStart"/>
      <w:r w:rsidRPr="00C42FBE">
        <w:rPr>
          <w:sz w:val="28"/>
          <w:szCs w:val="28"/>
        </w:rPr>
        <w:t>63  God</w:t>
      </w:r>
      <w:proofErr w:type="gramEnd"/>
      <w:r w:rsidRPr="00C42FBE">
        <w:rPr>
          <w:sz w:val="28"/>
          <w:szCs w:val="28"/>
        </w:rPr>
        <w:t>, fill me now</w:t>
      </w:r>
    </w:p>
    <w:p w14:paraId="2DED5487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>Storytelling: Naomi Roots, Steve Shantz</w:t>
      </w:r>
    </w:p>
    <w:p w14:paraId="04D0949D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>STS 35 Thou, O Christ, my Lord and King (vs 1, 5, 6)</w:t>
      </w:r>
    </w:p>
    <w:p w14:paraId="50E20F25" w14:textId="77777777" w:rsidR="00C42FBE" w:rsidRPr="00C42FBE" w:rsidRDefault="00C42FBE" w:rsidP="00C42FBE">
      <w:pPr>
        <w:pStyle w:val="NoSpacing"/>
        <w:rPr>
          <w:sz w:val="28"/>
          <w:szCs w:val="28"/>
        </w:rPr>
      </w:pPr>
    </w:p>
    <w:p w14:paraId="0B6BDC8E" w14:textId="77777777" w:rsidR="00C42FBE" w:rsidRPr="00C42FBE" w:rsidRDefault="00C42FBE" w:rsidP="00C42FBE">
      <w:pPr>
        <w:pStyle w:val="NoSpacing"/>
        <w:rPr>
          <w:b/>
          <w:i/>
          <w:sz w:val="28"/>
          <w:szCs w:val="28"/>
        </w:rPr>
      </w:pPr>
      <w:r w:rsidRPr="00C42FBE">
        <w:rPr>
          <w:b/>
          <w:i/>
          <w:sz w:val="28"/>
          <w:szCs w:val="28"/>
        </w:rPr>
        <w:t>Responding to the Word</w:t>
      </w:r>
    </w:p>
    <w:p w14:paraId="43F8EC75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>Sharing &amp; Pastoral Prayer</w:t>
      </w:r>
    </w:p>
    <w:p w14:paraId="3F94192C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>Hymn: (Handout) “God’s Spirit is here”</w:t>
      </w:r>
    </w:p>
    <w:p w14:paraId="2F969091" w14:textId="77777777" w:rsidR="00C42FBE" w:rsidRPr="00C42FBE" w:rsidRDefault="00C42FBE" w:rsidP="00C42FBE">
      <w:pPr>
        <w:pStyle w:val="NoSpacing"/>
        <w:rPr>
          <w:b/>
          <w:i/>
          <w:sz w:val="28"/>
          <w:szCs w:val="28"/>
        </w:rPr>
      </w:pPr>
    </w:p>
    <w:p w14:paraId="3E34CD83" w14:textId="77777777" w:rsidR="00C42FBE" w:rsidRPr="00C42FBE" w:rsidRDefault="00C42FBE" w:rsidP="00C42FBE">
      <w:pPr>
        <w:pStyle w:val="NoSpacing"/>
        <w:rPr>
          <w:b/>
          <w:i/>
          <w:sz w:val="28"/>
          <w:szCs w:val="28"/>
        </w:rPr>
      </w:pPr>
      <w:r w:rsidRPr="00C42FBE">
        <w:rPr>
          <w:b/>
          <w:i/>
          <w:sz w:val="28"/>
          <w:szCs w:val="28"/>
        </w:rPr>
        <w:t>Announcements</w:t>
      </w:r>
    </w:p>
    <w:p w14:paraId="0ABCF555" w14:textId="77777777" w:rsidR="00C42FBE" w:rsidRPr="00C42FBE" w:rsidRDefault="00C42FBE" w:rsidP="00C42FBE">
      <w:pPr>
        <w:pStyle w:val="NoSpacing"/>
        <w:rPr>
          <w:sz w:val="28"/>
          <w:szCs w:val="28"/>
        </w:rPr>
      </w:pPr>
    </w:p>
    <w:p w14:paraId="08FACF62" w14:textId="77777777" w:rsidR="00BE0DE7" w:rsidRDefault="00C42FBE" w:rsidP="00C42FBE">
      <w:pPr>
        <w:pStyle w:val="NoSpacing"/>
        <w:rPr>
          <w:b/>
          <w:i/>
          <w:sz w:val="28"/>
          <w:szCs w:val="28"/>
        </w:rPr>
      </w:pPr>
      <w:r w:rsidRPr="00C42FBE">
        <w:rPr>
          <w:b/>
          <w:i/>
          <w:sz w:val="28"/>
          <w:szCs w:val="28"/>
        </w:rPr>
        <w:t xml:space="preserve">Sending </w:t>
      </w:r>
    </w:p>
    <w:p w14:paraId="0E1C7016" w14:textId="18F2AB0F" w:rsidR="00C42FBE" w:rsidRPr="00C42FBE" w:rsidRDefault="00C42FBE" w:rsidP="00C42FBE">
      <w:pPr>
        <w:pStyle w:val="NoSpacing"/>
        <w:rPr>
          <w:b/>
          <w:i/>
          <w:sz w:val="28"/>
          <w:szCs w:val="28"/>
        </w:rPr>
      </w:pPr>
      <w:r w:rsidRPr="00C42FBE">
        <w:rPr>
          <w:sz w:val="28"/>
          <w:szCs w:val="28"/>
        </w:rPr>
        <w:t xml:space="preserve">HWB </w:t>
      </w:r>
      <w:proofErr w:type="gramStart"/>
      <w:r w:rsidRPr="00C42FBE">
        <w:rPr>
          <w:sz w:val="28"/>
          <w:szCs w:val="28"/>
        </w:rPr>
        <w:t xml:space="preserve">434  </w:t>
      </w:r>
      <w:proofErr w:type="spellStart"/>
      <w:r w:rsidRPr="00C42FBE">
        <w:rPr>
          <w:sz w:val="28"/>
          <w:szCs w:val="28"/>
        </w:rPr>
        <w:t>Thuma</w:t>
      </w:r>
      <w:proofErr w:type="spellEnd"/>
      <w:proofErr w:type="gramEnd"/>
      <w:r w:rsidRPr="00C42FBE">
        <w:rPr>
          <w:sz w:val="28"/>
          <w:szCs w:val="28"/>
        </w:rPr>
        <w:t xml:space="preserve"> mina</w:t>
      </w:r>
    </w:p>
    <w:p w14:paraId="7404A3ED" w14:textId="77777777" w:rsidR="00C42FBE" w:rsidRPr="00C42FBE" w:rsidRDefault="00C42FBE" w:rsidP="00C42FBE">
      <w:pPr>
        <w:pStyle w:val="NoSpacing"/>
        <w:rPr>
          <w:sz w:val="28"/>
          <w:szCs w:val="28"/>
        </w:rPr>
      </w:pPr>
    </w:p>
    <w:p w14:paraId="7111B42E" w14:textId="77777777" w:rsidR="00C42FBE" w:rsidRPr="00C42FBE" w:rsidRDefault="00C42FBE" w:rsidP="00C42FBE">
      <w:pPr>
        <w:pStyle w:val="NoSpacing"/>
        <w:rPr>
          <w:b/>
          <w:i/>
          <w:sz w:val="28"/>
          <w:szCs w:val="28"/>
        </w:rPr>
      </w:pPr>
      <w:r w:rsidRPr="00C42FBE">
        <w:rPr>
          <w:b/>
          <w:i/>
          <w:sz w:val="28"/>
          <w:szCs w:val="28"/>
        </w:rPr>
        <w:t>Benediction</w:t>
      </w:r>
    </w:p>
    <w:p w14:paraId="4F3A36EE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 xml:space="preserve">L: We came to worship  </w:t>
      </w:r>
    </w:p>
    <w:p w14:paraId="075A29CC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b/>
          <w:sz w:val="28"/>
          <w:szCs w:val="28"/>
        </w:rPr>
        <w:t>P: We go now to serve</w:t>
      </w:r>
    </w:p>
    <w:p w14:paraId="290228B7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>L: We have been given the light</w:t>
      </w:r>
    </w:p>
    <w:p w14:paraId="52E0B165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b/>
          <w:sz w:val="28"/>
          <w:szCs w:val="28"/>
        </w:rPr>
        <w:t>P: We go now to let it shine</w:t>
      </w:r>
    </w:p>
    <w:p w14:paraId="11026362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>L: We have been blessed by God’s love</w:t>
      </w:r>
    </w:p>
    <w:p w14:paraId="23AB6B76" w14:textId="77777777" w:rsidR="00C42FBE" w:rsidRPr="00C42FBE" w:rsidRDefault="00C42FBE" w:rsidP="00C42FBE">
      <w:pPr>
        <w:pStyle w:val="NoSpacing"/>
        <w:rPr>
          <w:b/>
          <w:sz w:val="28"/>
          <w:szCs w:val="28"/>
        </w:rPr>
      </w:pPr>
      <w:r w:rsidRPr="00C42FBE">
        <w:rPr>
          <w:b/>
          <w:sz w:val="28"/>
          <w:szCs w:val="28"/>
        </w:rPr>
        <w:t>P: We go now to share it</w:t>
      </w:r>
    </w:p>
    <w:p w14:paraId="024664F0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sz w:val="28"/>
          <w:szCs w:val="28"/>
        </w:rPr>
        <w:t>L: We are Christ’s disciples</w:t>
      </w:r>
    </w:p>
    <w:p w14:paraId="619B0136" w14:textId="77777777" w:rsidR="00C42FBE" w:rsidRPr="00C42FBE" w:rsidRDefault="00C42FBE" w:rsidP="00C42FBE">
      <w:pPr>
        <w:pStyle w:val="NoSpacing"/>
        <w:rPr>
          <w:sz w:val="28"/>
          <w:szCs w:val="28"/>
        </w:rPr>
      </w:pPr>
      <w:r w:rsidRPr="00C42FBE">
        <w:rPr>
          <w:b/>
          <w:sz w:val="28"/>
          <w:szCs w:val="28"/>
        </w:rPr>
        <w:t>P: We go now to witness to all</w:t>
      </w:r>
    </w:p>
    <w:p w14:paraId="128A4D0A" w14:textId="24721508" w:rsidR="00C42FBE" w:rsidRDefault="00C42FBE" w:rsidP="00C42FBE">
      <w:pPr>
        <w:pStyle w:val="NoSpacing"/>
        <w:rPr>
          <w:sz w:val="26"/>
          <w:szCs w:val="26"/>
        </w:rPr>
      </w:pPr>
    </w:p>
    <w:p w14:paraId="479D91DF" w14:textId="77777777" w:rsidR="002E6198" w:rsidRPr="00C42FBE" w:rsidRDefault="002E6198" w:rsidP="00C42FBE">
      <w:pPr>
        <w:pStyle w:val="NoSpacing"/>
        <w:rPr>
          <w:sz w:val="26"/>
          <w:szCs w:val="26"/>
        </w:rPr>
      </w:pPr>
      <w:bookmarkStart w:id="0" w:name="_GoBack"/>
      <w:bookmarkEnd w:id="0"/>
    </w:p>
    <w:p w14:paraId="3C7F46EA" w14:textId="7135BC40" w:rsidR="00E36693" w:rsidRPr="00C42FBE" w:rsidRDefault="00C42FBE" w:rsidP="00C42FBE">
      <w:pPr>
        <w:pStyle w:val="NoSpacing"/>
        <w:rPr>
          <w:sz w:val="24"/>
          <w:szCs w:val="24"/>
        </w:rPr>
      </w:pPr>
      <w:r w:rsidRPr="00C42FBE">
        <w:rPr>
          <w:sz w:val="24"/>
          <w:szCs w:val="24"/>
        </w:rPr>
        <w:t xml:space="preserve">Worship leader: Marshall King; Song leader: Bill </w:t>
      </w:r>
      <w:proofErr w:type="spellStart"/>
      <w:r w:rsidRPr="00C42FBE">
        <w:rPr>
          <w:sz w:val="24"/>
          <w:szCs w:val="24"/>
        </w:rPr>
        <w:t>Mateer</w:t>
      </w:r>
      <w:proofErr w:type="spellEnd"/>
      <w:r w:rsidRPr="00C42FBE">
        <w:rPr>
          <w:sz w:val="24"/>
          <w:szCs w:val="24"/>
        </w:rPr>
        <w:t xml:space="preserve">; Musicians: Anne Horst </w:t>
      </w:r>
      <w:proofErr w:type="spellStart"/>
      <w:r w:rsidRPr="00C42FBE">
        <w:rPr>
          <w:sz w:val="24"/>
          <w:szCs w:val="24"/>
        </w:rPr>
        <w:t>Hanby</w:t>
      </w:r>
      <w:proofErr w:type="spellEnd"/>
      <w:r w:rsidRPr="00C42FBE">
        <w:rPr>
          <w:sz w:val="24"/>
          <w:szCs w:val="24"/>
        </w:rPr>
        <w:t xml:space="preserve">, Wilma Harder; </w:t>
      </w:r>
      <w:r>
        <w:rPr>
          <w:sz w:val="24"/>
          <w:szCs w:val="24"/>
        </w:rPr>
        <w:t>Peace Lamp: Gretchen Krause; Chil</w:t>
      </w:r>
      <w:r w:rsidR="00EE45BB">
        <w:rPr>
          <w:sz w:val="24"/>
          <w:szCs w:val="24"/>
        </w:rPr>
        <w:t xml:space="preserve">dren’s Time: Susan Nelson; </w:t>
      </w:r>
      <w:r w:rsidRPr="00C42FBE">
        <w:rPr>
          <w:sz w:val="24"/>
          <w:szCs w:val="24"/>
        </w:rPr>
        <w:t>Scripture readers: Carol Good-Elliott, Nadia Shank. Pastoral prayer: Tom Kauffman</w:t>
      </w:r>
    </w:p>
    <w:sectPr w:rsidR="00E36693" w:rsidRPr="00C42FBE" w:rsidSect="00C42FB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BE"/>
    <w:rsid w:val="002E6198"/>
    <w:rsid w:val="0086669D"/>
    <w:rsid w:val="00BE0DE7"/>
    <w:rsid w:val="00C42FBE"/>
    <w:rsid w:val="00E01481"/>
    <w:rsid w:val="00E36693"/>
    <w:rsid w:val="00E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8DAC"/>
  <w15:chartTrackingRefBased/>
  <w15:docId w15:val="{22C829F2-35D7-4EED-95B2-66FBA72E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amc</cp:lastModifiedBy>
  <cp:revision>3</cp:revision>
  <cp:lastPrinted>2018-07-20T15:59:00Z</cp:lastPrinted>
  <dcterms:created xsi:type="dcterms:W3CDTF">2018-07-20T14:55:00Z</dcterms:created>
  <dcterms:modified xsi:type="dcterms:W3CDTF">2018-07-20T16:38:00Z</dcterms:modified>
</cp:coreProperties>
</file>